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erfhwuowkv23" w:colFirst="0" w:colLast="0" w:displacedByCustomXml="next"/>
    <w:bookmarkEnd w:id="0" w:displacedByCustomXml="next"/>
    <w:sdt>
      <w:sdtPr>
        <w:id w:val="144787783"/>
        <w:docPartObj>
          <w:docPartGallery w:val="Cover Pages"/>
          <w:docPartUnique/>
        </w:docPartObj>
      </w:sdtPr>
      <w:sdtEndPr>
        <w:rPr>
          <w:rFonts w:asciiTheme="majorHAnsi" w:eastAsia="Nunito" w:hAnsiTheme="majorHAnsi" w:cstheme="majorHAnsi"/>
          <w:b/>
          <w:noProof/>
          <w:sz w:val="32"/>
          <w:szCs w:val="28"/>
          <w:lang w:val="en-US" w:eastAsia="en-US"/>
        </w:rPr>
      </w:sdtEndPr>
      <w:sdtContent>
        <w:p w14:paraId="0B47691F" w14:textId="77777777" w:rsidR="005B61A2" w:rsidRDefault="005B61A2">
          <w:r>
            <w:rPr>
              <w:noProof/>
              <w:lang w:val="en-US" w:eastAsia="en-US"/>
            </w:rPr>
            <mc:AlternateContent>
              <mc:Choice Requires="wpg">
                <w:drawing>
                  <wp:anchor distT="0" distB="0" distL="114300" distR="114300" simplePos="0" relativeHeight="251661312" behindDoc="1" locked="0" layoutInCell="1" allowOverlap="1" wp14:anchorId="013021EA" wp14:editId="2E91ACBB">
                    <wp:simplePos x="0" y="0"/>
                    <wp:positionH relativeFrom="page">
                      <wp:align>center</wp:align>
                    </wp:positionH>
                    <wp:positionV relativeFrom="page">
                      <wp:align>center</wp:align>
                    </wp:positionV>
                    <wp:extent cx="6852920" cy="9142730"/>
                    <wp:effectExtent l="0" t="0" r="2540" b="133985"/>
                    <wp:wrapNone/>
                    <wp:docPr id="119" name="Group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Calibri" w:hAnsi="Calibri" w:cs="Calibri"/>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3E5AA358" w14:textId="78E586CD" w:rsidR="00C43255" w:rsidRPr="005B61A2" w:rsidRDefault="008D1B38">
                                      <w:pPr>
                                        <w:pStyle w:val="Bezproreda"/>
                                        <w:rPr>
                                          <w:rFonts w:ascii="Calibri" w:hAnsi="Calibri" w:cs="Calibri"/>
                                          <w:color w:val="FFFFFF" w:themeColor="background1"/>
                                          <w:sz w:val="32"/>
                                          <w:szCs w:val="32"/>
                                        </w:rPr>
                                      </w:pPr>
                                      <w:r>
                                        <w:rPr>
                                          <w:rFonts w:ascii="Calibri" w:hAnsi="Calibri" w:cs="Calibri"/>
                                          <w:color w:val="FFFFFF" w:themeColor="background1"/>
                                          <w:sz w:val="32"/>
                                          <w:szCs w:val="32"/>
                                        </w:rPr>
                                        <w:t>Vedran Meštrović</w:t>
                                      </w:r>
                                    </w:p>
                                  </w:sdtContent>
                                </w:sdt>
                                <w:p w14:paraId="363929CE" w14:textId="67E00DD0" w:rsidR="00C43255" w:rsidRPr="005B61A2" w:rsidRDefault="008D1B38">
                                  <w:pPr>
                                    <w:pStyle w:val="Bezproreda"/>
                                    <w:rPr>
                                      <w:rFonts w:ascii="Calibri" w:hAnsi="Calibri" w:cs="Calibri"/>
                                      <w:caps/>
                                      <w:color w:val="FFFFFF" w:themeColor="background1"/>
                                    </w:rPr>
                                  </w:pPr>
                                  <w:r>
                                    <w:rPr>
                                      <w:rFonts w:ascii="Calibri" w:hAnsi="Calibri" w:cs="Calibri"/>
                                      <w:caps/>
                                      <w:color w:val="FFFFFF" w:themeColor="background1"/>
                                    </w:rPr>
                                    <w:t>Osnovna škola Vjekoslava kaleba, tisno</w:t>
                                  </w: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Nunito" w:hAnsiTheme="majorHAnsi" w:cstheme="majorHAnsi"/>
                                      <w:b/>
                                      <w:color w:val="4F81BD" w:themeColor="accent1"/>
                                      <w:sz w:val="96"/>
                                      <w:szCs w:val="2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54A145F7" w14:textId="77777777" w:rsidR="00C43255" w:rsidRPr="005B61A2" w:rsidRDefault="00C43255">
                                      <w:pPr>
                                        <w:pStyle w:val="Bezproreda"/>
                                        <w:pBdr>
                                          <w:bottom w:val="single" w:sz="6" w:space="4" w:color="7F7F7F" w:themeColor="text1" w:themeTint="80"/>
                                        </w:pBdr>
                                        <w:rPr>
                                          <w:rFonts w:asciiTheme="majorHAnsi" w:eastAsiaTheme="majorEastAsia" w:hAnsiTheme="majorHAnsi" w:cstheme="majorBidi"/>
                                          <w:color w:val="4F81BD" w:themeColor="accent1"/>
                                          <w:sz w:val="280"/>
                                          <w:szCs w:val="108"/>
                                        </w:rPr>
                                      </w:pPr>
                                      <w:r>
                                        <w:rPr>
                                          <w:rFonts w:asciiTheme="majorHAnsi" w:eastAsia="Nunito" w:hAnsiTheme="majorHAnsi" w:cstheme="majorHAnsi"/>
                                          <w:b/>
                                          <w:color w:val="4F81BD" w:themeColor="accent1"/>
                                          <w:sz w:val="96"/>
                                          <w:szCs w:val="28"/>
                                        </w:rPr>
                                        <w:t>KRITERIJI VREDNOVANJA ODGOJNO-OBRAZOVNIH ISHODA</w:t>
                                      </w:r>
                                    </w:p>
                                  </w:sdtContent>
                                </w:sdt>
                                <w:sdt>
                                  <w:sdtPr>
                                    <w:rPr>
                                      <w:rFonts w:asciiTheme="majorHAnsi" w:eastAsia="Nunito" w:hAnsiTheme="majorHAnsi" w:cstheme="majorHAnsi"/>
                                      <w:b/>
                                      <w:color w:val="C0504D" w:themeColor="accent2"/>
                                      <w:sz w:val="40"/>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4A060965" w14:textId="77777777" w:rsidR="00C43255" w:rsidRPr="005B61A2" w:rsidRDefault="009206F1">
                                      <w:pPr>
                                        <w:pStyle w:val="Bezproreda"/>
                                        <w:spacing w:before="240"/>
                                        <w:rPr>
                                          <w:caps/>
                                          <w:color w:val="C0504D" w:themeColor="accent2"/>
                                          <w:sz w:val="36"/>
                                          <w:szCs w:val="36"/>
                                        </w:rPr>
                                      </w:pPr>
                                      <w:r>
                                        <w:rPr>
                                          <w:rFonts w:asciiTheme="majorHAnsi" w:eastAsia="Nunito" w:hAnsiTheme="majorHAnsi" w:cstheme="majorHAnsi"/>
                                          <w:b/>
                                          <w:color w:val="C0504D" w:themeColor="accent2"/>
                                          <w:sz w:val="40"/>
                                          <w:szCs w:val="36"/>
                                        </w:rPr>
                                        <w:t>ŠKOLSKA KNJIGA - #mojportal5</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13021EA" id="Group 119" o:spid="_x0000_s1026" style="position:absolute;margin-left:0;margin-top:0;width:539.6pt;height:719.9pt;z-index:-251655168;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gcArQMAALoOAAAOAAAAZHJzL2Uyb0RvYy54bWzsV21P3DgQ/l7p/oPl70c22V12iQgVRwuq&#10;hCgqnPrZ6zib6BLbtb0k9Nd3xk7CFrYUcYJWuvuy65d58TwePzM5fNs1NbkRxlZKZjTem1AiJFd5&#10;JdcZ/fv69M8lJdYxmbNaSZHRW2Hp26M/3hy2OhWJKlWdC0PAiLRpqzNaOqfTKLK8FA2ze0oLCZuF&#10;Mg1zMDXrKDesBetNHSWTyX7UKpNro7iwFlbfhU165O0XheDuY1FY4UidUTib87/G/67wNzo6ZOna&#10;MF1WvD8Ge8YpGlZJcDqaesccIxtTPTDVVNwoqwq3x1UTqaKouPAxQDTx5F40Z0ZttI9lnbZrPcIE&#10;0N7D6dlm+cXNpSFVDncXH1AiWQOX5P0SXAB4Wr1OQerM6Ct9afqFdZhhxF1hGvyHWEjngb0dgRWd&#10;IxwW95fz5WQC+HPYO0gW8WLeQ89LuJ8Herx8/xPNaHAc4fnG47Qa0sjeIWX/HVJXJdPCX4BFDAak&#10;EogkIPUJEozJdS1IDIseHC85QmVTC6j9EKfFNJ5DGoc03IlWPJvGywQFxpBZqo11Z0I1BAcZNXAK&#10;n33s5ty6IDqIoGur6io/reraT/BpiZPakBsGj4JxLqSLewffSdYS5aVCzWAUVwDwISg/cre1QLla&#10;fhIFZBJcd+IP49/wQ0f+DCXLRfA/h7zw8UN4o4YP1htE6QL8j7bjx2yHU/byqCo8BYzKk58rjxre&#10;s5JuVG4qqcwuA/UIXxHkB5ACNIjSSuW3kD1GBQKymp9WcHXnzLpLZoBxIKOARd1H+Clq1WZU9SNK&#10;SmW+7lpHeUhv2KWkBQbLqP2yYUZQUn+QkPgH8WyGlOcns/kCs9Zs76y2d+SmOVGQDzHwteZ+iPKu&#10;HoaFUc1nINtj9ApbTHLwnVHuzDA5cYFZga65OD72YkBzmrlzeaU5GkdUMTWvu8/M6D5/HWT+hRoe&#10;G0vvpXGQRU2pjjdOFZXP8Ttce7zh4SNdvQoDAEwPGcC/IjwAcMWTGWA2PZgk88cYYDlNFkHiJSlg&#10;4Jj/KeBlKMB1qw746S5rX5cNPAGMdAAlZbkc+WDY2yIE2Hs2I6z+g3yQDHxwjVX8L9VBQ+Bf1BYd&#10;ENfBBrJgnwePtgaPNQVbbcPzKWEs7Fi7CZSc/Sl0ZYFmvy/5Qx3tmwsMKRzdj3Y0AE+os7ur+xMU&#10;X7u65/8MzdEPqzs+7dBDDzf7K+r98Iq3Cv5LvfDfrOb7bwD4QPJtY/8xh19g23PfI9x9ch59AwAA&#10;//8DAFBLAwQUAAYACAAAACEARx3qDtwAAAAHAQAADwAAAGRycy9kb3ducmV2LnhtbEyPzW7CMBCE&#10;75X6DtYi9VYc0oqfEAdVSPTUHiBcuBl7SSLidRQbSN++Sy/lsprVrGa+zVeDa8UV+9B4UjAZJyCQ&#10;jLcNVQr25eZ1DiJETVa3nlDBDwZYFc9Puc6sv9EWr7tYCQ6hkGkFdYxdJmUwNTodxr5DYu/ke6cj&#10;r30lba9vHO5amSbJVDrdEDfUusN1jea8uzgF5+13wPWmrPbGmWY6fH2mh9Ip9TIaPpYgIg7x/xju&#10;+IwOBTMd/YVsEK0CfiT+zbuXzBYpiCOr97fFHGSRy0f+4hcAAP//AwBQSwECLQAUAAYACAAAACEA&#10;toM4kv4AAADhAQAAEwAAAAAAAAAAAAAAAAAAAAAAW0NvbnRlbnRfVHlwZXNdLnhtbFBLAQItABQA&#10;BgAIAAAAIQA4/SH/1gAAAJQBAAALAAAAAAAAAAAAAAAAAC8BAABfcmVscy8ucmVsc1BLAQItABQA&#10;BgAIAAAAIQAIfgcArQMAALoOAAAOAAAAAAAAAAAAAAAAAC4CAABkcnMvZTJvRG9jLnhtbFBLAQIt&#10;ABQABgAIAAAAIQBHHeoO3AAAAAcBAAAPAAAAAAAAAAAAAAAAAAcGAABkcnMvZG93bnJldi54bWxQ&#10;SwUGAAAAAAQABADzAAAAEAc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5nTxQAAANwAAAAPAAAAZHJzL2Rvd25yZXYueG1sRI9Ba8Mw&#10;DIXvg/4Ho8Juq9PCysjqlrawsuPWlbLdRKzGYbFsYqdJ9+unw2A3iff03qfVZvStulKXmsAG5rMC&#10;FHEVbMO1gdPHy8MTqJSRLbaBycCNEmzWk7sVljYM/E7XY66VhHAq0YDLOZZap8qRxzQLkVi0S+g8&#10;Zlm7WtsOBwn3rV4UxVJ7bFgaHEbaO6q+j703EA+nt6+L28VheTs/Hsa6//xpemPup+P2GVSmMf+b&#10;/65freAvBF+ekQn0+hcAAP//AwBQSwECLQAUAAYACAAAACEA2+H2y+4AAACFAQAAEwAAAAAAAAAA&#10;AAAAAAAAAAAAW0NvbnRlbnRfVHlwZXNdLnhtbFBLAQItABQABgAIAAAAIQBa9CxbvwAAABUBAAAL&#10;AAAAAAAAAAAAAAAAAB8BAABfcmVscy8ucmVsc1BLAQItABQABgAIAAAAIQCOs5nTxQAAANwAAAAP&#10;AAAAAAAAAAAAAAAAAAcCAABkcnMvZG93bnJldi54bWxQSwUGAAAAAAMAAwC3AAAA+QIAAAAA&#10;" fillcolor="#4f81bd [3204]" stroked="f" strokeweight="2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XpFwQAAANwAAAAPAAAAZHJzL2Rvd25yZXYueG1sRE/bisIw&#10;EH1f8B/CCPsimlZwkWoUXVZYEQSvz0MztsVmUpKo9e+NsLBvczjXmc5bU4s7OV9ZVpAOEhDEudUV&#10;FwqOh1V/DMIHZI21ZVLwJA/zWedjipm2D97RfR8KEUPYZ6igDKHJpPR5SQb9wDbEkbtYZzBE6Aqp&#10;HT5iuKnlMEm+pMGKY0OJDX2XlF/3N6Pg8nM7rjZ221u6enFap6Mt9c6k1Ge3XUxABGrDv/jP/avj&#10;/GEK72fiBXL2AgAA//8DAFBLAQItABQABgAIAAAAIQDb4fbL7gAAAIUBAAATAAAAAAAAAAAAAAAA&#10;AAAAAABbQ29udGVudF9UeXBlc10ueG1sUEsBAi0AFAAGAAgAAAAhAFr0LFu/AAAAFQEAAAsAAAAA&#10;AAAAAAAAAAAAHwEAAF9yZWxzLy5yZWxzUEsBAi0AFAAGAAgAAAAhADRVekXBAAAA3AAAAA8AAAAA&#10;AAAAAAAAAAAABwIAAGRycy9kb3ducmV2LnhtbFBLBQYAAAAAAwADALcAAAD1AgAAAAA=&#10;" fillcolor="#c0504d [3205]" stroked="f" strokeweight="2pt">
                      <v:textbox inset="36pt,14.4pt,36pt,36pt">
                        <w:txbxContent>
                          <w:sdt>
                            <w:sdtPr>
                              <w:rPr>
                                <w:rFonts w:ascii="Calibri" w:hAnsi="Calibri" w:cs="Calibri"/>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3E5AA358" w14:textId="78E586CD" w:rsidR="00C43255" w:rsidRPr="005B61A2" w:rsidRDefault="008D1B38">
                                <w:pPr>
                                  <w:pStyle w:val="Bezproreda"/>
                                  <w:rPr>
                                    <w:rFonts w:ascii="Calibri" w:hAnsi="Calibri" w:cs="Calibri"/>
                                    <w:color w:val="FFFFFF" w:themeColor="background1"/>
                                    <w:sz w:val="32"/>
                                    <w:szCs w:val="32"/>
                                  </w:rPr>
                                </w:pPr>
                                <w:r>
                                  <w:rPr>
                                    <w:rFonts w:ascii="Calibri" w:hAnsi="Calibri" w:cs="Calibri"/>
                                    <w:color w:val="FFFFFF" w:themeColor="background1"/>
                                    <w:sz w:val="32"/>
                                    <w:szCs w:val="32"/>
                                  </w:rPr>
                                  <w:t>Vedran Meštrović</w:t>
                                </w:r>
                              </w:p>
                            </w:sdtContent>
                          </w:sdt>
                          <w:p w14:paraId="363929CE" w14:textId="67E00DD0" w:rsidR="00C43255" w:rsidRPr="005B61A2" w:rsidRDefault="008D1B38">
                            <w:pPr>
                              <w:pStyle w:val="Bezproreda"/>
                              <w:rPr>
                                <w:rFonts w:ascii="Calibri" w:hAnsi="Calibri" w:cs="Calibri"/>
                                <w:caps/>
                                <w:color w:val="FFFFFF" w:themeColor="background1"/>
                              </w:rPr>
                            </w:pPr>
                            <w:r>
                              <w:rPr>
                                <w:rFonts w:ascii="Calibri" w:hAnsi="Calibri" w:cs="Calibri"/>
                                <w:caps/>
                                <w:color w:val="FFFFFF" w:themeColor="background1"/>
                              </w:rPr>
                              <w:t>Osnovna škola Vjekoslava kaleba, tisno</w:t>
                            </w: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Nunito" w:hAnsiTheme="majorHAnsi" w:cstheme="majorHAnsi"/>
                                <w:b/>
                                <w:color w:val="4F81BD" w:themeColor="accent1"/>
                                <w:sz w:val="96"/>
                                <w:szCs w:val="2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54A145F7" w14:textId="77777777" w:rsidR="00C43255" w:rsidRPr="005B61A2" w:rsidRDefault="00C43255">
                                <w:pPr>
                                  <w:pStyle w:val="Bezproreda"/>
                                  <w:pBdr>
                                    <w:bottom w:val="single" w:sz="6" w:space="4" w:color="7F7F7F" w:themeColor="text1" w:themeTint="80"/>
                                  </w:pBdr>
                                  <w:rPr>
                                    <w:rFonts w:asciiTheme="majorHAnsi" w:eastAsiaTheme="majorEastAsia" w:hAnsiTheme="majorHAnsi" w:cstheme="majorBidi"/>
                                    <w:color w:val="4F81BD" w:themeColor="accent1"/>
                                    <w:sz w:val="280"/>
                                    <w:szCs w:val="108"/>
                                  </w:rPr>
                                </w:pPr>
                                <w:r>
                                  <w:rPr>
                                    <w:rFonts w:asciiTheme="majorHAnsi" w:eastAsia="Nunito" w:hAnsiTheme="majorHAnsi" w:cstheme="majorHAnsi"/>
                                    <w:b/>
                                    <w:color w:val="4F81BD" w:themeColor="accent1"/>
                                    <w:sz w:val="96"/>
                                    <w:szCs w:val="28"/>
                                  </w:rPr>
                                  <w:t>KRITERIJI VREDNOVANJA ODGOJNO-OBRAZOVNIH ISHODA</w:t>
                                </w:r>
                              </w:p>
                            </w:sdtContent>
                          </w:sdt>
                          <w:sdt>
                            <w:sdtPr>
                              <w:rPr>
                                <w:rFonts w:asciiTheme="majorHAnsi" w:eastAsia="Nunito" w:hAnsiTheme="majorHAnsi" w:cstheme="majorHAnsi"/>
                                <w:b/>
                                <w:color w:val="C0504D" w:themeColor="accent2"/>
                                <w:sz w:val="40"/>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4A060965" w14:textId="77777777" w:rsidR="00C43255" w:rsidRPr="005B61A2" w:rsidRDefault="009206F1">
                                <w:pPr>
                                  <w:pStyle w:val="Bezproreda"/>
                                  <w:spacing w:before="240"/>
                                  <w:rPr>
                                    <w:caps/>
                                    <w:color w:val="C0504D" w:themeColor="accent2"/>
                                    <w:sz w:val="36"/>
                                    <w:szCs w:val="36"/>
                                  </w:rPr>
                                </w:pPr>
                                <w:r>
                                  <w:rPr>
                                    <w:rFonts w:asciiTheme="majorHAnsi" w:eastAsia="Nunito" w:hAnsiTheme="majorHAnsi" w:cstheme="majorHAnsi"/>
                                    <w:b/>
                                    <w:color w:val="C0504D" w:themeColor="accent2"/>
                                    <w:sz w:val="40"/>
                                    <w:szCs w:val="36"/>
                                  </w:rPr>
                                  <w:t>ŠKOLSKA KNJIGA - #mojportal5</w:t>
                                </w:r>
                              </w:p>
                            </w:sdtContent>
                          </w:sdt>
                        </w:txbxContent>
                      </v:textbox>
                    </v:shape>
                    <w10:wrap anchorx="page" anchory="page"/>
                  </v:group>
                </w:pict>
              </mc:Fallback>
            </mc:AlternateContent>
          </w:r>
        </w:p>
        <w:p w14:paraId="4D988CDF" w14:textId="77777777" w:rsidR="005B61A2" w:rsidRDefault="005B61A2">
          <w:pPr>
            <w:rPr>
              <w:rFonts w:asciiTheme="majorHAnsi" w:eastAsia="Nunito" w:hAnsiTheme="majorHAnsi" w:cstheme="majorHAnsi"/>
              <w:b/>
              <w:noProof/>
              <w:sz w:val="32"/>
              <w:szCs w:val="28"/>
              <w:lang w:val="en-US" w:eastAsia="en-US"/>
            </w:rPr>
          </w:pPr>
          <w:r>
            <w:rPr>
              <w:rFonts w:asciiTheme="majorHAnsi" w:eastAsia="Nunito" w:hAnsiTheme="majorHAnsi" w:cstheme="majorHAnsi"/>
              <w:b/>
              <w:noProof/>
              <w:sz w:val="32"/>
              <w:szCs w:val="28"/>
              <w:lang w:val="en-US" w:eastAsia="en-US"/>
            </w:rPr>
            <w:br w:type="page"/>
          </w:r>
        </w:p>
      </w:sdtContent>
    </w:sdt>
    <w:p w14:paraId="70613335" w14:textId="77777777" w:rsidR="00F230F3" w:rsidRPr="002203A6" w:rsidRDefault="00136A8D">
      <w:pPr>
        <w:spacing w:after="0"/>
        <w:rPr>
          <w:rFonts w:asciiTheme="majorHAnsi" w:eastAsia="Nunito" w:hAnsiTheme="majorHAnsi" w:cstheme="majorHAnsi"/>
          <w:b/>
          <w:color w:val="0B5394"/>
          <w:sz w:val="24"/>
          <w:szCs w:val="24"/>
        </w:rPr>
      </w:pPr>
      <w:r w:rsidRPr="002203A6">
        <w:rPr>
          <w:rFonts w:asciiTheme="majorHAnsi" w:eastAsia="Nunito" w:hAnsiTheme="majorHAnsi" w:cstheme="majorHAnsi"/>
          <w:b/>
          <w:color w:val="0B5394"/>
          <w:sz w:val="24"/>
          <w:szCs w:val="24"/>
        </w:rPr>
        <w:lastRenderedPageBreak/>
        <w:t>Teme planirane GIK-om:</w:t>
      </w:r>
    </w:p>
    <w:p w14:paraId="5BF65D2E" w14:textId="77777777" w:rsidR="00540C85" w:rsidRDefault="00540C85" w:rsidP="00023BA9">
      <w:pPr>
        <w:pBdr>
          <w:top w:val="nil"/>
          <w:left w:val="nil"/>
          <w:bottom w:val="nil"/>
          <w:right w:val="nil"/>
          <w:between w:val="nil"/>
        </w:pBdr>
        <w:spacing w:after="0" w:line="240" w:lineRule="auto"/>
        <w:rPr>
          <w:rFonts w:asciiTheme="majorHAnsi" w:eastAsia="Nunito" w:hAnsiTheme="majorHAnsi" w:cstheme="majorHAnsi"/>
          <w:sz w:val="24"/>
          <w:szCs w:val="24"/>
        </w:rPr>
      </w:pPr>
    </w:p>
    <w:p w14:paraId="1561A154" w14:textId="77777777" w:rsidR="00023BA9" w:rsidRPr="00023BA9" w:rsidRDefault="00023BA9" w:rsidP="00023BA9">
      <w:pPr>
        <w:pBdr>
          <w:top w:val="nil"/>
          <w:left w:val="nil"/>
          <w:bottom w:val="nil"/>
          <w:right w:val="nil"/>
          <w:between w:val="nil"/>
        </w:pBdr>
        <w:spacing w:after="0" w:line="240" w:lineRule="auto"/>
        <w:rPr>
          <w:rFonts w:asciiTheme="majorHAnsi" w:eastAsia="Nunito" w:hAnsiTheme="majorHAnsi" w:cstheme="majorHAnsi"/>
          <w:sz w:val="24"/>
          <w:szCs w:val="24"/>
        </w:rPr>
        <w:sectPr w:rsidR="00023BA9" w:rsidRPr="00023BA9">
          <w:headerReference w:type="default" r:id="rId12"/>
          <w:footerReference w:type="default" r:id="rId13"/>
          <w:headerReference w:type="first" r:id="rId14"/>
          <w:pgSz w:w="16838" w:h="11906"/>
          <w:pgMar w:top="850" w:right="850" w:bottom="499" w:left="1133" w:header="708" w:footer="708" w:gutter="0"/>
          <w:pgNumType w:start="0"/>
          <w:cols w:space="720"/>
          <w:titlePg/>
        </w:sectPr>
      </w:pPr>
    </w:p>
    <w:p w14:paraId="5D76D168" w14:textId="77777777" w:rsidR="004D251E" w:rsidRPr="00023BA9" w:rsidRDefault="00C733C7"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Pr>
          <w:rFonts w:asciiTheme="majorHAnsi" w:eastAsia="Nunito" w:hAnsiTheme="majorHAnsi" w:cstheme="majorHAnsi"/>
          <w:sz w:val="18"/>
          <w:szCs w:val="24"/>
        </w:rPr>
        <w:t>Nulama i jedinicama do jezika računala</w:t>
      </w:r>
    </w:p>
    <w:p w14:paraId="324C5DF8" w14:textId="77777777" w:rsidR="000231AD" w:rsidRPr="00023BA9" w:rsidRDefault="002F3955"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Pr>
          <w:rFonts w:asciiTheme="majorHAnsi" w:eastAsia="Nunito" w:hAnsiTheme="majorHAnsi" w:cstheme="majorHAnsi"/>
          <w:sz w:val="18"/>
          <w:szCs w:val="24"/>
        </w:rPr>
        <w:t>Upoznajmo alate i organizirajmo svoje podatke</w:t>
      </w:r>
    </w:p>
    <w:p w14:paraId="36BDCF1B"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Računalno razmišljanje i programiranje</w:t>
      </w:r>
    </w:p>
    <w:p w14:paraId="2ABF1ABF" w14:textId="77777777" w:rsidR="004D251E" w:rsidRPr="00023BA9" w:rsidRDefault="002F3955"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Pr>
          <w:rFonts w:asciiTheme="majorHAnsi" w:eastAsia="Nunito" w:hAnsiTheme="majorHAnsi" w:cstheme="majorHAnsi"/>
          <w:sz w:val="18"/>
          <w:szCs w:val="24"/>
        </w:rPr>
        <w:t>Život i rad u virtualnom svijetu</w:t>
      </w:r>
    </w:p>
    <w:p w14:paraId="0071E65C" w14:textId="77777777" w:rsidR="004D251E" w:rsidRPr="00023BA9" w:rsidRDefault="002F3955"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Pr>
          <w:rFonts w:asciiTheme="majorHAnsi" w:eastAsia="Nunito" w:hAnsiTheme="majorHAnsi" w:cstheme="majorHAnsi"/>
          <w:sz w:val="18"/>
          <w:szCs w:val="24"/>
        </w:rPr>
        <w:t>Kako stvoriti i urediti digitalni tekst</w:t>
      </w:r>
    </w:p>
    <w:p w14:paraId="2C9F0A26" w14:textId="77777777" w:rsidR="004D251E" w:rsidRPr="00023BA9"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Umjetničko izražavanje</w:t>
      </w:r>
      <w:r w:rsidR="002F3955">
        <w:rPr>
          <w:rFonts w:asciiTheme="majorHAnsi" w:eastAsia="Nunito" w:hAnsiTheme="majorHAnsi" w:cstheme="majorHAnsi"/>
          <w:sz w:val="18"/>
          <w:szCs w:val="24"/>
        </w:rPr>
        <w:t xml:space="preserve"> i 3D stvarnost</w:t>
      </w:r>
    </w:p>
    <w:p w14:paraId="6C552C85" w14:textId="77777777" w:rsidR="004D251E" w:rsidRDefault="00023BA9" w:rsidP="00023BA9">
      <w:pPr>
        <w:pStyle w:val="Odlomakpopisa"/>
        <w:numPr>
          <w:ilvl w:val="0"/>
          <w:numId w:val="7"/>
        </w:numPr>
        <w:pBdr>
          <w:top w:val="nil"/>
          <w:left w:val="nil"/>
          <w:bottom w:val="nil"/>
          <w:right w:val="nil"/>
          <w:between w:val="nil"/>
        </w:pBdr>
        <w:spacing w:after="0"/>
        <w:rPr>
          <w:rFonts w:asciiTheme="majorHAnsi" w:eastAsia="Nunito" w:hAnsiTheme="majorHAnsi" w:cstheme="majorHAnsi"/>
          <w:sz w:val="18"/>
          <w:szCs w:val="24"/>
        </w:rPr>
      </w:pPr>
      <w:r w:rsidRPr="00023BA9">
        <w:rPr>
          <w:rFonts w:asciiTheme="majorHAnsi" w:eastAsia="Nunito" w:hAnsiTheme="majorHAnsi" w:cstheme="majorHAnsi"/>
          <w:sz w:val="18"/>
          <w:szCs w:val="24"/>
        </w:rPr>
        <w:t>Predstavi se i prezentiraj</w:t>
      </w:r>
    </w:p>
    <w:p w14:paraId="1A99D20F" w14:textId="77777777" w:rsidR="005B61A2" w:rsidRDefault="005B61A2" w:rsidP="0060083B">
      <w:pPr>
        <w:pStyle w:val="Odlomakpopisa"/>
        <w:pBdr>
          <w:top w:val="nil"/>
          <w:left w:val="nil"/>
          <w:bottom w:val="nil"/>
          <w:right w:val="nil"/>
          <w:between w:val="nil"/>
        </w:pBdr>
        <w:spacing w:after="0"/>
        <w:rPr>
          <w:rFonts w:asciiTheme="majorHAnsi" w:eastAsia="Nunito" w:hAnsiTheme="majorHAnsi" w:cstheme="majorHAnsi"/>
          <w:sz w:val="18"/>
          <w:szCs w:val="24"/>
        </w:rPr>
      </w:pPr>
    </w:p>
    <w:p w14:paraId="1A1C3C54" w14:textId="77777777" w:rsidR="0060083B" w:rsidRPr="00916A01" w:rsidRDefault="00916A01" w:rsidP="00916A01">
      <w:pPr>
        <w:spacing w:after="0"/>
        <w:rPr>
          <w:rFonts w:asciiTheme="majorHAnsi" w:eastAsia="Nunito" w:hAnsiTheme="majorHAnsi" w:cstheme="majorHAnsi"/>
          <w:sz w:val="18"/>
          <w:szCs w:val="24"/>
        </w:rPr>
      </w:pPr>
      <w:r>
        <w:rPr>
          <w:rFonts w:asciiTheme="majorHAnsi" w:eastAsia="Nunito" w:hAnsiTheme="majorHAnsi" w:cstheme="majorHAnsi"/>
          <w:b/>
          <w:color w:val="0B5394"/>
          <w:sz w:val="24"/>
          <w:szCs w:val="24"/>
        </w:rPr>
        <w:t>Iz Kurikuluma nastavnog predmeta Informatika za osnovne škole i gimanzije:</w:t>
      </w:r>
    </w:p>
    <w:tbl>
      <w:tblPr>
        <w:tblStyle w:val="a"/>
        <w:tblW w:w="151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12"/>
        <w:gridCol w:w="10238"/>
      </w:tblGrid>
      <w:tr w:rsidR="00F230F3" w:rsidRPr="002203A6" w14:paraId="3C9A5146" w14:textId="77777777" w:rsidTr="004F5DDB">
        <w:trPr>
          <w:trHeight w:val="558"/>
        </w:trPr>
        <w:tc>
          <w:tcPr>
            <w:tcW w:w="4912" w:type="dxa"/>
            <w:shd w:val="clear" w:color="auto" w:fill="auto"/>
            <w:tcMar>
              <w:top w:w="100" w:type="dxa"/>
              <w:left w:w="100" w:type="dxa"/>
              <w:bottom w:w="100" w:type="dxa"/>
              <w:right w:w="100" w:type="dxa"/>
            </w:tcMar>
          </w:tcPr>
          <w:p w14:paraId="484322CE" w14:textId="77777777" w:rsidR="004F5DDB" w:rsidRDefault="004F5DDB" w:rsidP="002C23CA">
            <w:pPr>
              <w:spacing w:after="0"/>
              <w:rPr>
                <w:rFonts w:asciiTheme="majorHAnsi" w:eastAsia="Nunito" w:hAnsiTheme="majorHAnsi" w:cstheme="majorHAnsi"/>
                <w:sz w:val="18"/>
                <w:szCs w:val="20"/>
              </w:rPr>
            </w:pPr>
          </w:p>
          <w:p w14:paraId="529B0CD4"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Elementi vrednovanja su:</w:t>
            </w:r>
          </w:p>
          <w:p w14:paraId="2148129C" w14:textId="77777777" w:rsidR="00F230F3" w:rsidRPr="005B61A2"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usvojenost znanja</w:t>
            </w:r>
          </w:p>
          <w:p w14:paraId="64FEAC3B" w14:textId="77777777" w:rsidR="00F230F3" w:rsidRPr="005B61A2"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rješavanje problema</w:t>
            </w:r>
          </w:p>
          <w:p w14:paraId="1922512A" w14:textId="77777777" w:rsidR="00F230F3" w:rsidRDefault="00136A8D" w:rsidP="002C23CA">
            <w:pPr>
              <w:numPr>
                <w:ilvl w:val="0"/>
                <w:numId w:val="4"/>
              </w:num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digitalni sadržaji i suradnja</w:t>
            </w:r>
          </w:p>
          <w:p w14:paraId="54908A27" w14:textId="77777777" w:rsidR="004F5DDB" w:rsidRPr="005B61A2" w:rsidRDefault="004F5DDB" w:rsidP="002C23CA">
            <w:pPr>
              <w:spacing w:after="0"/>
              <w:ind w:left="720"/>
              <w:rPr>
                <w:rFonts w:asciiTheme="majorHAnsi" w:eastAsia="Nunito" w:hAnsiTheme="majorHAnsi" w:cstheme="majorHAnsi"/>
                <w:sz w:val="18"/>
                <w:szCs w:val="20"/>
              </w:rPr>
            </w:pPr>
          </w:p>
        </w:tc>
        <w:tc>
          <w:tcPr>
            <w:tcW w:w="10238" w:type="dxa"/>
            <w:vMerge w:val="restart"/>
            <w:shd w:val="clear" w:color="auto" w:fill="auto"/>
            <w:tcMar>
              <w:top w:w="100" w:type="dxa"/>
              <w:left w:w="100" w:type="dxa"/>
              <w:bottom w:w="100" w:type="dxa"/>
              <w:right w:w="100" w:type="dxa"/>
            </w:tcMar>
          </w:tcPr>
          <w:p w14:paraId="4810E876" w14:textId="77777777" w:rsidR="004F5DDB" w:rsidRDefault="004F5DDB" w:rsidP="002C23CA">
            <w:pPr>
              <w:shd w:val="clear" w:color="auto" w:fill="FFFFFF"/>
              <w:spacing w:after="0"/>
              <w:rPr>
                <w:rFonts w:asciiTheme="majorHAnsi" w:eastAsia="Nunito" w:hAnsiTheme="majorHAnsi" w:cstheme="majorHAnsi"/>
                <w:b/>
                <w:color w:val="231F20"/>
                <w:sz w:val="18"/>
                <w:szCs w:val="20"/>
              </w:rPr>
            </w:pPr>
          </w:p>
          <w:p w14:paraId="4BB2DF18" w14:textId="77777777" w:rsidR="00F230F3" w:rsidRPr="005B61A2" w:rsidRDefault="00136A8D" w:rsidP="002C23CA">
            <w:pPr>
              <w:shd w:val="clear" w:color="auto" w:fill="FFFFFF"/>
              <w:spacing w:after="0"/>
              <w:rPr>
                <w:rFonts w:asciiTheme="majorHAnsi" w:eastAsia="Nunito" w:hAnsiTheme="majorHAnsi" w:cstheme="majorHAnsi"/>
                <w:color w:val="231F20"/>
                <w:sz w:val="18"/>
                <w:szCs w:val="20"/>
              </w:rPr>
            </w:pPr>
            <w:r w:rsidRPr="005B61A2">
              <w:rPr>
                <w:rFonts w:asciiTheme="majorHAnsi" w:eastAsia="Nunito" w:hAnsiTheme="majorHAnsi" w:cstheme="majorHAnsi"/>
                <w:b/>
                <w:color w:val="231F20"/>
                <w:sz w:val="18"/>
                <w:szCs w:val="20"/>
              </w:rPr>
              <w:t>Metode i tehnike vrednovanja naučenog u Informatici:</w:t>
            </w:r>
          </w:p>
          <w:p w14:paraId="28256899" w14:textId="77777777" w:rsidR="00F230F3" w:rsidRPr="005B61A2" w:rsidRDefault="00F230F3" w:rsidP="002C23CA">
            <w:pPr>
              <w:shd w:val="clear" w:color="auto" w:fill="FFFFFF"/>
              <w:spacing w:after="0"/>
              <w:rPr>
                <w:rFonts w:asciiTheme="majorHAnsi" w:eastAsia="Nunito" w:hAnsiTheme="majorHAnsi" w:cstheme="majorHAnsi"/>
                <w:color w:val="231F20"/>
                <w:sz w:val="18"/>
                <w:szCs w:val="20"/>
              </w:rPr>
            </w:pPr>
          </w:p>
          <w:p w14:paraId="3E2A76FF" w14:textId="77777777" w:rsidR="00F230F3" w:rsidRPr="005B61A2" w:rsidRDefault="00884044" w:rsidP="002C23CA">
            <w:pPr>
              <w:numPr>
                <w:ilvl w:val="0"/>
                <w:numId w:val="3"/>
              </w:numPr>
              <w:shd w:val="clear" w:color="auto" w:fill="FFFFFF"/>
              <w:spacing w:after="0"/>
              <w:ind w:left="425"/>
              <w:rPr>
                <w:rFonts w:asciiTheme="majorHAnsi" w:hAnsiTheme="majorHAnsi" w:cstheme="majorHAnsi"/>
                <w:color w:val="231F20"/>
                <w:sz w:val="18"/>
                <w:szCs w:val="20"/>
              </w:rPr>
            </w:pPr>
            <w:r>
              <w:rPr>
                <w:rFonts w:asciiTheme="majorHAnsi" w:eastAsia="Nunito" w:hAnsiTheme="majorHAnsi" w:cstheme="majorHAnsi"/>
                <w:b/>
                <w:color w:val="231F20"/>
                <w:sz w:val="18"/>
                <w:szCs w:val="20"/>
              </w:rPr>
              <w:t>u</w:t>
            </w:r>
            <w:r w:rsidR="00136A8D" w:rsidRPr="005B61A2">
              <w:rPr>
                <w:rFonts w:asciiTheme="majorHAnsi" w:eastAsia="Nunito" w:hAnsiTheme="majorHAnsi" w:cstheme="majorHAnsi"/>
                <w:b/>
                <w:color w:val="231F20"/>
                <w:sz w:val="18"/>
                <w:szCs w:val="20"/>
              </w:rPr>
              <w:t xml:space="preserve">smene provjere znanja </w:t>
            </w:r>
          </w:p>
          <w:p w14:paraId="7E23DE10"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provode se po potrebi i traju maksimalno 10 minuta po učeniku</w:t>
            </w:r>
          </w:p>
          <w:p w14:paraId="410B0C51"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o</w:t>
            </w:r>
            <w:r w:rsidRPr="005B61A2">
              <w:rPr>
                <w:rFonts w:asciiTheme="majorHAnsi" w:eastAsia="Nunito" w:hAnsiTheme="majorHAnsi" w:cstheme="majorHAnsi"/>
                <w:sz w:val="18"/>
                <w:szCs w:val="20"/>
              </w:rPr>
              <w:t>blici usmenog provjeravanja su: odgovaranje na pitanja, individualni ili grupni razgovor te samostalno izlaganje na računalu ili ploči</w:t>
            </w:r>
          </w:p>
          <w:p w14:paraId="5FE446AE" w14:textId="77777777" w:rsidR="00F230F3" w:rsidRPr="005B61A2" w:rsidRDefault="00136A8D" w:rsidP="002C23CA">
            <w:pPr>
              <w:numPr>
                <w:ilvl w:val="0"/>
                <w:numId w:val="2"/>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color w:val="231F20"/>
                <w:sz w:val="18"/>
                <w:szCs w:val="20"/>
              </w:rPr>
              <w:t>u</w:t>
            </w:r>
            <w:r w:rsidRPr="005B61A2">
              <w:rPr>
                <w:rFonts w:asciiTheme="majorHAnsi" w:eastAsia="Nunito" w:hAnsiTheme="majorHAnsi" w:cstheme="majorHAnsi"/>
                <w:sz w:val="18"/>
                <w:szCs w:val="20"/>
              </w:rPr>
              <w:t xml:space="preserve">koliko učenik kroz nastavni sat točno i često odgovara na postavljena pitanja može također biti ocijenjen. </w:t>
            </w:r>
          </w:p>
          <w:p w14:paraId="53787772" w14:textId="77777777" w:rsidR="00F230F3" w:rsidRPr="005B61A2" w:rsidRDefault="00136A8D" w:rsidP="002C23CA">
            <w:pPr>
              <w:numPr>
                <w:ilvl w:val="0"/>
                <w:numId w:val="3"/>
              </w:numPr>
              <w:shd w:val="clear" w:color="auto" w:fill="FFFFFF"/>
              <w:spacing w:after="0"/>
              <w:ind w:left="425"/>
              <w:rPr>
                <w:rFonts w:asciiTheme="majorHAnsi" w:hAnsiTheme="majorHAnsi" w:cstheme="majorHAnsi"/>
                <w:color w:val="231F20"/>
                <w:sz w:val="18"/>
                <w:szCs w:val="20"/>
              </w:rPr>
            </w:pPr>
            <w:r w:rsidRPr="005B61A2">
              <w:rPr>
                <w:rFonts w:asciiTheme="majorHAnsi" w:eastAsia="Nunito" w:hAnsiTheme="majorHAnsi" w:cstheme="majorHAnsi"/>
                <w:b/>
                <w:color w:val="231F20"/>
                <w:sz w:val="18"/>
                <w:szCs w:val="20"/>
              </w:rPr>
              <w:t>provjere znanja na računalu,</w:t>
            </w:r>
            <w:r w:rsidRPr="005B61A2">
              <w:rPr>
                <w:rFonts w:asciiTheme="majorHAnsi" w:eastAsia="Nunito" w:hAnsiTheme="majorHAnsi" w:cstheme="majorHAnsi"/>
                <w:color w:val="231F20"/>
                <w:sz w:val="18"/>
                <w:szCs w:val="20"/>
              </w:rPr>
              <w:t xml:space="preserve"> uporaba</w:t>
            </w:r>
            <w:r w:rsidRPr="005B61A2">
              <w:rPr>
                <w:rFonts w:asciiTheme="majorHAnsi" w:eastAsia="Nunito" w:hAnsiTheme="majorHAnsi" w:cstheme="majorHAnsi"/>
                <w:b/>
                <w:color w:val="231F20"/>
                <w:sz w:val="18"/>
                <w:szCs w:val="20"/>
              </w:rPr>
              <w:t xml:space="preserve"> online provjera </w:t>
            </w:r>
            <w:r w:rsidRPr="005B61A2">
              <w:rPr>
                <w:rFonts w:asciiTheme="majorHAnsi" w:eastAsia="Nunito" w:hAnsiTheme="majorHAnsi" w:cstheme="majorHAnsi"/>
                <w:color w:val="231F20"/>
                <w:sz w:val="18"/>
                <w:szCs w:val="20"/>
              </w:rPr>
              <w:t xml:space="preserve">ili </w:t>
            </w:r>
            <w:r w:rsidRPr="005B61A2">
              <w:rPr>
                <w:rFonts w:asciiTheme="majorHAnsi" w:eastAsia="Nunito" w:hAnsiTheme="majorHAnsi" w:cstheme="majorHAnsi"/>
                <w:b/>
                <w:color w:val="231F20"/>
                <w:sz w:val="18"/>
                <w:szCs w:val="20"/>
              </w:rPr>
              <w:t>pisanih provjera znanja</w:t>
            </w:r>
          </w:p>
          <w:p w14:paraId="4F8B4261" w14:textId="77777777" w:rsidR="00F230F3" w:rsidRPr="005B61A2" w:rsidRDefault="00136A8D" w:rsidP="002C23CA">
            <w:pPr>
              <w:numPr>
                <w:ilvl w:val="0"/>
                <w:numId w:val="1"/>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zadaci otvorenog i zatvorenog tipa (kratki odgovor, dopunjavanje, alternativni izbor, višestruki izbor, povezivanje), jednostavni računski zadaci, skiciranje, referati, seminari i sl.</w:t>
            </w:r>
          </w:p>
          <w:p w14:paraId="2C7E67A5" w14:textId="77777777" w:rsidR="00F230F3" w:rsidRPr="005B61A2" w:rsidRDefault="00136A8D" w:rsidP="002C23CA">
            <w:pPr>
              <w:numPr>
                <w:ilvl w:val="0"/>
                <w:numId w:val="1"/>
              </w:numPr>
              <w:shd w:val="clear" w:color="auto" w:fill="FFFFFF"/>
              <w:spacing w:after="0"/>
              <w:ind w:left="708"/>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provode se nakon obrađenih nastavnih jedinica i/ili cjelina ukoliko učitelj smatra da su potrebne prema sljedećim kriterijima:</w:t>
            </w:r>
          </w:p>
          <w:p w14:paraId="085AE7B5"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90%-100%    ocjena odličan (5)</w:t>
            </w:r>
          </w:p>
          <w:p w14:paraId="2277B82A"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75% - 89%    ocjena vrlo dobar (4)</w:t>
            </w:r>
          </w:p>
          <w:p w14:paraId="65E0D994"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65% - 74%    ocjena dobar (3)</w:t>
            </w:r>
          </w:p>
          <w:p w14:paraId="7E07F70D" w14:textId="77777777" w:rsidR="00F230F3" w:rsidRPr="005B61A2" w:rsidRDefault="00136A8D" w:rsidP="002C23CA">
            <w:pPr>
              <w:shd w:val="clear" w:color="auto" w:fill="FFFFFF"/>
              <w:spacing w:after="0"/>
              <w:ind w:left="3118" w:hanging="360"/>
              <w:rPr>
                <w:rFonts w:asciiTheme="majorHAnsi" w:eastAsia="Nunito" w:hAnsiTheme="majorHAnsi" w:cstheme="majorHAnsi"/>
                <w:sz w:val="18"/>
                <w:szCs w:val="20"/>
              </w:rPr>
            </w:pPr>
            <w:r w:rsidRPr="005B61A2">
              <w:rPr>
                <w:rFonts w:asciiTheme="majorHAnsi" w:eastAsia="Nunito" w:hAnsiTheme="majorHAnsi" w:cstheme="majorHAnsi"/>
                <w:sz w:val="18"/>
                <w:szCs w:val="20"/>
              </w:rPr>
              <w:t>50% - 64%    ocjena dovoljan (2)</w:t>
            </w:r>
          </w:p>
          <w:p w14:paraId="129DAA55" w14:textId="77777777" w:rsidR="00F230F3" w:rsidRPr="005B61A2" w:rsidRDefault="00136A8D" w:rsidP="002C23CA">
            <w:pPr>
              <w:shd w:val="clear" w:color="auto" w:fill="FFFFFF"/>
              <w:spacing w:after="0"/>
              <w:ind w:left="3118" w:hanging="360"/>
              <w:rPr>
                <w:rFonts w:asciiTheme="majorHAnsi" w:eastAsia="Nunito" w:hAnsiTheme="majorHAnsi" w:cstheme="majorHAnsi"/>
                <w:color w:val="231F20"/>
                <w:sz w:val="18"/>
                <w:szCs w:val="20"/>
              </w:rPr>
            </w:pPr>
            <w:r w:rsidRPr="005B61A2">
              <w:rPr>
                <w:rFonts w:asciiTheme="majorHAnsi" w:eastAsia="Nunito" w:hAnsiTheme="majorHAnsi" w:cstheme="majorHAnsi"/>
                <w:sz w:val="18"/>
                <w:szCs w:val="20"/>
              </w:rPr>
              <w:t>0% - 49%      ocjena nedovoljan (1)</w:t>
            </w:r>
          </w:p>
          <w:p w14:paraId="459C350D" w14:textId="77777777" w:rsidR="00F230F3" w:rsidRPr="005B61A2" w:rsidRDefault="00F230F3" w:rsidP="002C23CA">
            <w:pPr>
              <w:shd w:val="clear" w:color="auto" w:fill="FFFFFF"/>
              <w:spacing w:after="0"/>
              <w:rPr>
                <w:rFonts w:asciiTheme="majorHAnsi" w:eastAsia="Nunito" w:hAnsiTheme="majorHAnsi" w:cstheme="majorHAnsi"/>
                <w:color w:val="231F20"/>
                <w:sz w:val="18"/>
                <w:szCs w:val="20"/>
              </w:rPr>
            </w:pPr>
          </w:p>
          <w:p w14:paraId="14AC1A14" w14:textId="77777777" w:rsidR="00F230F3" w:rsidRPr="005B61A2" w:rsidRDefault="00136A8D" w:rsidP="002C23CA">
            <w:pPr>
              <w:numPr>
                <w:ilvl w:val="0"/>
                <w:numId w:val="3"/>
              </w:numPr>
              <w:shd w:val="clear" w:color="auto" w:fill="FFFFFF"/>
              <w:spacing w:after="0"/>
              <w:ind w:left="425"/>
              <w:rPr>
                <w:rFonts w:asciiTheme="majorHAnsi" w:hAnsiTheme="majorHAnsi" w:cstheme="majorHAnsi"/>
                <w:color w:val="231F20"/>
                <w:sz w:val="18"/>
                <w:szCs w:val="20"/>
              </w:rPr>
            </w:pPr>
            <w:r w:rsidRPr="005B61A2">
              <w:rPr>
                <w:rFonts w:asciiTheme="majorHAnsi" w:eastAsia="Nunito" w:hAnsiTheme="majorHAnsi" w:cstheme="majorHAnsi"/>
                <w:b/>
                <w:color w:val="231F20"/>
                <w:sz w:val="18"/>
                <w:szCs w:val="20"/>
              </w:rPr>
              <w:t>e-portfolio</w:t>
            </w:r>
            <w:r w:rsidRPr="005B61A2">
              <w:rPr>
                <w:rFonts w:asciiTheme="majorHAnsi" w:eastAsia="Nunito" w:hAnsiTheme="majorHAnsi" w:cstheme="majorHAnsi"/>
                <w:color w:val="231F20"/>
                <w:sz w:val="18"/>
                <w:szCs w:val="20"/>
              </w:rPr>
              <w:t xml:space="preserve"> – vrednuju se pojedini radovi prema zadanim ishodima učenja te napredovanje učenika tijekom školske godine</w:t>
            </w:r>
          </w:p>
          <w:p w14:paraId="29712963" w14:textId="77777777" w:rsidR="00F230F3" w:rsidRPr="00884044" w:rsidRDefault="00136A8D" w:rsidP="002C23CA">
            <w:pPr>
              <w:numPr>
                <w:ilvl w:val="0"/>
                <w:numId w:val="3"/>
              </w:numPr>
              <w:shd w:val="clear" w:color="auto" w:fill="FFFFFF"/>
              <w:spacing w:after="0"/>
              <w:ind w:left="425"/>
              <w:rPr>
                <w:rFonts w:asciiTheme="majorHAnsi" w:hAnsiTheme="majorHAnsi" w:cstheme="majorHAnsi"/>
                <w:color w:val="231F20"/>
              </w:rPr>
            </w:pPr>
            <w:r w:rsidRPr="005B61A2">
              <w:rPr>
                <w:rFonts w:asciiTheme="majorHAnsi" w:eastAsia="Nunito" w:hAnsiTheme="majorHAnsi" w:cstheme="majorHAnsi"/>
                <w:b/>
                <w:color w:val="231F20"/>
                <w:sz w:val="18"/>
                <w:szCs w:val="20"/>
              </w:rPr>
              <w:t>učenički projekti</w:t>
            </w:r>
            <w:r w:rsidRPr="005B61A2">
              <w:rPr>
                <w:rFonts w:asciiTheme="majorHAnsi" w:eastAsia="Nunito" w:hAnsiTheme="majorHAnsi" w:cstheme="majorHAnsi"/>
                <w:color w:val="231F20"/>
                <w:sz w:val="18"/>
                <w:szCs w:val="20"/>
              </w:rPr>
              <w:t xml:space="preserve"> – vrednuje se sudjelovanje učenika, razine aktivnosti, komunikacije i suradnje, projektna dokumentacija te krajnji rezultati projekta i njihovo predstavljanje. </w:t>
            </w:r>
            <w:r w:rsidRPr="005B61A2">
              <w:rPr>
                <w:rFonts w:asciiTheme="majorHAnsi" w:eastAsia="Nunito" w:hAnsiTheme="majorHAnsi" w:cstheme="majorHAnsi"/>
                <w:color w:val="231F20"/>
                <w:sz w:val="18"/>
                <w:szCs w:val="20"/>
                <w:highlight w:val="white"/>
              </w:rPr>
              <w:t>Učenici na projektima rade pojedinačno, u paru ili skupini, a projektne teme mogu biti povezane s drugim područjima i predmetima.</w:t>
            </w:r>
          </w:p>
          <w:p w14:paraId="754D96AD" w14:textId="77777777" w:rsidR="004F5DDB" w:rsidRPr="002203A6" w:rsidRDefault="00884044" w:rsidP="002C23CA">
            <w:pPr>
              <w:shd w:val="clear" w:color="auto" w:fill="FFFFFF"/>
              <w:spacing w:after="0"/>
              <w:rPr>
                <w:rFonts w:asciiTheme="majorHAnsi" w:hAnsiTheme="majorHAnsi" w:cstheme="majorHAnsi"/>
                <w:color w:val="231F20"/>
              </w:rPr>
            </w:pPr>
            <w:r>
              <w:rPr>
                <w:rFonts w:asciiTheme="majorHAnsi" w:hAnsiTheme="majorHAnsi" w:cstheme="majorHAnsi"/>
                <w:color w:val="231F20"/>
                <w:sz w:val="18"/>
              </w:rPr>
              <w:t xml:space="preserve">   5.  u</w:t>
            </w:r>
            <w:r w:rsidRPr="00884044">
              <w:rPr>
                <w:rFonts w:asciiTheme="majorHAnsi" w:hAnsiTheme="majorHAnsi" w:cstheme="majorHAnsi"/>
                <w:color w:val="231F20"/>
                <w:sz w:val="18"/>
              </w:rPr>
              <w:t>poraba online provjera koje su dio unutarnjega ili hibridnoga vrednovanja.</w:t>
            </w:r>
          </w:p>
        </w:tc>
      </w:tr>
      <w:tr w:rsidR="00F230F3" w:rsidRPr="002203A6" w14:paraId="3553221F" w14:textId="77777777" w:rsidTr="004F5DDB">
        <w:trPr>
          <w:trHeight w:val="558"/>
        </w:trPr>
        <w:tc>
          <w:tcPr>
            <w:tcW w:w="4912" w:type="dxa"/>
            <w:shd w:val="clear" w:color="auto" w:fill="auto"/>
            <w:tcMar>
              <w:top w:w="100" w:type="dxa"/>
              <w:left w:w="100" w:type="dxa"/>
              <w:bottom w:w="100" w:type="dxa"/>
              <w:right w:w="100" w:type="dxa"/>
            </w:tcMar>
          </w:tcPr>
          <w:p w14:paraId="072CCFF6"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usvojenost znanja</w:t>
            </w:r>
            <w:r w:rsidRPr="005B61A2">
              <w:rPr>
                <w:rFonts w:asciiTheme="majorHAnsi" w:eastAsia="Nunito" w:hAnsiTheme="majorHAnsi" w:cstheme="majorHAnsi"/>
                <w:b/>
                <w:sz w:val="18"/>
                <w:szCs w:val="20"/>
              </w:rPr>
              <w:t xml:space="preserve"> </w:t>
            </w:r>
            <w:r w:rsidRPr="005B61A2">
              <w:rPr>
                <w:rFonts w:asciiTheme="majorHAnsi" w:eastAsia="Nunito" w:hAnsiTheme="majorHAnsi" w:cstheme="majorHAnsi"/>
                <w:sz w:val="18"/>
                <w:szCs w:val="20"/>
              </w:rPr>
              <w:t xml:space="preserve">uključuje ocjene za činjenično znanje, razumijevanje koncepata, analiziranje, opisivanje, objašnjavanje, poznavanje pravila. </w:t>
            </w:r>
          </w:p>
          <w:p w14:paraId="5D32C890" w14:textId="77777777" w:rsidR="00F230F3" w:rsidRPr="005B61A2" w:rsidRDefault="00F230F3" w:rsidP="002C23CA">
            <w:pPr>
              <w:spacing w:after="0"/>
              <w:rPr>
                <w:rFonts w:asciiTheme="majorHAnsi" w:eastAsia="Nunito" w:hAnsiTheme="majorHAnsi" w:cstheme="majorHAnsi"/>
                <w:sz w:val="18"/>
                <w:szCs w:val="20"/>
              </w:rPr>
            </w:pPr>
          </w:p>
          <w:p w14:paraId="00451EFF"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rješavanje problema</w:t>
            </w:r>
            <w:r w:rsidRPr="005B61A2">
              <w:rPr>
                <w:rFonts w:asciiTheme="majorHAnsi" w:eastAsia="Nunito" w:hAnsiTheme="majorHAnsi" w:cstheme="majorHAnsi"/>
                <w:sz w:val="18"/>
                <w:szCs w:val="20"/>
              </w:rPr>
              <w:t xml:space="preserve"> uključuje ocjene za analiziranje i modeliranje problema, korake rješavanja, pisanje algoritama, provjeravanje ispravnosti algoritama, strategije pretraživanja i prikupljanja, istraživanje, samostalnost u rješavanju problema. </w:t>
            </w:r>
          </w:p>
          <w:p w14:paraId="76C2D894" w14:textId="77777777" w:rsidR="00F230F3" w:rsidRPr="005B61A2" w:rsidRDefault="00F230F3" w:rsidP="002C23CA">
            <w:pPr>
              <w:spacing w:after="0"/>
              <w:rPr>
                <w:rFonts w:asciiTheme="majorHAnsi" w:eastAsia="Nunito" w:hAnsiTheme="majorHAnsi" w:cstheme="majorHAnsi"/>
                <w:sz w:val="18"/>
                <w:szCs w:val="20"/>
              </w:rPr>
            </w:pPr>
          </w:p>
          <w:p w14:paraId="2BFB8B99" w14:textId="77777777" w:rsidR="00F230F3" w:rsidRPr="005B61A2" w:rsidRDefault="00136A8D" w:rsidP="002C23CA">
            <w:pPr>
              <w:spacing w:after="0"/>
              <w:rPr>
                <w:rFonts w:asciiTheme="majorHAnsi" w:eastAsia="Nunito" w:hAnsiTheme="majorHAnsi" w:cstheme="majorHAnsi"/>
                <w:sz w:val="18"/>
                <w:szCs w:val="20"/>
              </w:rPr>
            </w:pPr>
            <w:r w:rsidRPr="005B61A2">
              <w:rPr>
                <w:rFonts w:asciiTheme="majorHAnsi" w:eastAsia="Nunito" w:hAnsiTheme="majorHAnsi" w:cstheme="majorHAnsi"/>
                <w:sz w:val="18"/>
                <w:szCs w:val="20"/>
              </w:rPr>
              <w:t xml:space="preserve">Element </w:t>
            </w:r>
            <w:r w:rsidRPr="00884044">
              <w:rPr>
                <w:rFonts w:asciiTheme="majorHAnsi" w:eastAsia="Nunito" w:hAnsiTheme="majorHAnsi" w:cstheme="majorHAnsi"/>
                <w:b/>
                <w:sz w:val="18"/>
                <w:szCs w:val="20"/>
              </w:rPr>
              <w:t>digitalni sadržaji i suradnja</w:t>
            </w:r>
            <w:r w:rsidRPr="005B61A2">
              <w:rPr>
                <w:rFonts w:asciiTheme="majorHAnsi" w:eastAsia="Nunito" w:hAnsiTheme="majorHAnsi" w:cstheme="majorHAnsi"/>
                <w:sz w:val="18"/>
                <w:szCs w:val="20"/>
              </w:rPr>
              <w:t xml:space="preserve"> uključuje ocjene za odabir primjerenih programa, vještinu uporabe programa, komuniciranje u timu, suradnju na projektu, argumentiranje, predstavljanje svojih radova, odgovornost, samostalnost i promišljenost pri uporabi tehnologije te kvalitetu digitalnog uratka.</w:t>
            </w:r>
          </w:p>
        </w:tc>
        <w:tc>
          <w:tcPr>
            <w:tcW w:w="10238" w:type="dxa"/>
            <w:vMerge/>
            <w:shd w:val="clear" w:color="auto" w:fill="auto"/>
            <w:tcMar>
              <w:top w:w="100" w:type="dxa"/>
              <w:left w:w="100" w:type="dxa"/>
              <w:bottom w:w="100" w:type="dxa"/>
              <w:right w:w="100" w:type="dxa"/>
            </w:tcMar>
          </w:tcPr>
          <w:p w14:paraId="6C2728BF" w14:textId="77777777" w:rsidR="00F230F3" w:rsidRPr="002203A6" w:rsidRDefault="00F230F3" w:rsidP="002C23CA">
            <w:pPr>
              <w:widowControl w:val="0"/>
              <w:spacing w:after="0"/>
              <w:rPr>
                <w:rFonts w:asciiTheme="majorHAnsi" w:eastAsia="Nunito" w:hAnsiTheme="majorHAnsi" w:cstheme="majorHAnsi"/>
                <w:sz w:val="24"/>
                <w:szCs w:val="24"/>
              </w:rPr>
            </w:pPr>
          </w:p>
        </w:tc>
      </w:tr>
    </w:tbl>
    <w:tbl>
      <w:tblPr>
        <w:tblStyle w:val="a0"/>
        <w:tblW w:w="1489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7"/>
        <w:gridCol w:w="3009"/>
        <w:gridCol w:w="3009"/>
        <w:gridCol w:w="3009"/>
        <w:gridCol w:w="3180"/>
      </w:tblGrid>
      <w:tr w:rsidR="00F230F3" w:rsidRPr="002203A6" w14:paraId="78F9EE87" w14:textId="77777777" w:rsidTr="004F5DDB">
        <w:trPr>
          <w:trHeight w:val="313"/>
        </w:trPr>
        <w:tc>
          <w:tcPr>
            <w:tcW w:w="14894" w:type="dxa"/>
            <w:gridSpan w:val="5"/>
            <w:shd w:val="clear" w:color="auto" w:fill="auto"/>
            <w:tcMar>
              <w:top w:w="100" w:type="dxa"/>
              <w:left w:w="100" w:type="dxa"/>
              <w:bottom w:w="100" w:type="dxa"/>
              <w:right w:w="100" w:type="dxa"/>
            </w:tcMar>
          </w:tcPr>
          <w:p w14:paraId="5150C71E" w14:textId="77777777" w:rsidR="00F230F3" w:rsidRDefault="00D05D38" w:rsidP="00B3250C">
            <w:pPr>
              <w:widowControl w:val="0"/>
              <w:pBdr>
                <w:top w:val="nil"/>
                <w:left w:val="nil"/>
                <w:bottom w:val="nil"/>
                <w:right w:val="nil"/>
                <w:between w:val="nil"/>
              </w:pBdr>
              <w:spacing w:after="0" w:line="240" w:lineRule="auto"/>
              <w:rPr>
                <w:rFonts w:asciiTheme="majorHAnsi" w:eastAsia="Nunito" w:hAnsiTheme="majorHAnsi" w:cstheme="majorHAnsi"/>
                <w:b/>
                <w:sz w:val="28"/>
                <w:szCs w:val="28"/>
              </w:rPr>
            </w:pPr>
            <w:r>
              <w:rPr>
                <w:rFonts w:asciiTheme="majorHAnsi" w:hAnsiTheme="majorHAnsi" w:cstheme="majorHAnsi"/>
                <w:sz w:val="20"/>
                <w:szCs w:val="20"/>
              </w:rPr>
              <w:lastRenderedPageBreak/>
              <w:br w:type="page"/>
            </w:r>
            <w:r w:rsidR="00136A8D" w:rsidRPr="002203A6">
              <w:rPr>
                <w:rFonts w:asciiTheme="majorHAnsi" w:eastAsia="Nunito" w:hAnsiTheme="majorHAnsi" w:cstheme="majorHAnsi"/>
                <w:sz w:val="28"/>
                <w:szCs w:val="28"/>
              </w:rPr>
              <w:t xml:space="preserve">TEMA: </w:t>
            </w:r>
            <w:r w:rsidR="002F3955" w:rsidRPr="002F3955">
              <w:rPr>
                <w:rFonts w:asciiTheme="majorHAnsi" w:eastAsia="Nunito" w:hAnsiTheme="majorHAnsi" w:cstheme="majorHAnsi"/>
                <w:b/>
                <w:sz w:val="28"/>
                <w:szCs w:val="28"/>
              </w:rPr>
              <w:t>NULAMA I JEDINICAMA DO JEZIKA RAČUNALA</w:t>
            </w:r>
          </w:p>
          <w:p w14:paraId="22F3AB28" w14:textId="77777777" w:rsidR="00021786" w:rsidRPr="00D53E94" w:rsidRDefault="00021786" w:rsidP="006C6085">
            <w:pPr>
              <w:widowControl w:val="0"/>
              <w:pBdr>
                <w:top w:val="nil"/>
                <w:left w:val="nil"/>
                <w:bottom w:val="nil"/>
                <w:right w:val="nil"/>
                <w:between w:val="nil"/>
              </w:pBdr>
              <w:tabs>
                <w:tab w:val="left" w:pos="6305"/>
              </w:tabs>
              <w:spacing w:after="0" w:line="240" w:lineRule="auto"/>
              <w:rPr>
                <w:rFonts w:asciiTheme="majorHAnsi" w:eastAsia="Nunito" w:hAnsiTheme="majorHAnsi" w:cstheme="majorHAnsi"/>
                <w:sz w:val="20"/>
                <w:szCs w:val="28"/>
              </w:rPr>
            </w:pPr>
          </w:p>
        </w:tc>
      </w:tr>
      <w:tr w:rsidR="00D53E94" w:rsidRPr="002203A6" w14:paraId="4E715087" w14:textId="77777777" w:rsidTr="004F5DDB">
        <w:trPr>
          <w:trHeight w:val="17"/>
        </w:trPr>
        <w:tc>
          <w:tcPr>
            <w:tcW w:w="2687" w:type="dxa"/>
            <w:vMerge w:val="restart"/>
            <w:shd w:val="clear" w:color="auto" w:fill="0070C0"/>
            <w:tcMar>
              <w:top w:w="100" w:type="dxa"/>
              <w:left w:w="100" w:type="dxa"/>
              <w:bottom w:w="100" w:type="dxa"/>
              <w:right w:w="100" w:type="dxa"/>
            </w:tcMar>
            <w:vAlign w:val="bottom"/>
          </w:tcPr>
          <w:p w14:paraId="27409872" w14:textId="77777777" w:rsidR="00D53E94" w:rsidRPr="00B669EF" w:rsidRDefault="00FF62B8" w:rsidP="002F3955">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2F3955">
              <w:rPr>
                <w:rFonts w:asciiTheme="majorHAnsi" w:eastAsia="Nunito" w:hAnsiTheme="majorHAnsi" w:cstheme="majorHAnsi"/>
                <w:b/>
                <w:color w:val="FFFFFF"/>
                <w:sz w:val="18"/>
                <w:szCs w:val="20"/>
              </w:rPr>
              <w:t>A</w:t>
            </w:r>
            <w:r w:rsidR="00A355B0">
              <w:rPr>
                <w:rFonts w:asciiTheme="majorHAnsi" w:eastAsia="Nunito" w:hAnsiTheme="majorHAnsi" w:cstheme="majorHAnsi"/>
                <w:b/>
                <w:color w:val="FFFFFF"/>
                <w:sz w:val="18"/>
                <w:szCs w:val="20"/>
              </w:rPr>
              <w:t>.</w:t>
            </w:r>
            <w:r w:rsidR="002F3955">
              <w:rPr>
                <w:rFonts w:asciiTheme="majorHAnsi" w:eastAsia="Nunito" w:hAnsiTheme="majorHAnsi" w:cstheme="majorHAnsi"/>
                <w:b/>
                <w:color w:val="FFFFFF"/>
                <w:sz w:val="18"/>
                <w:szCs w:val="20"/>
              </w:rPr>
              <w:t>5</w:t>
            </w:r>
            <w:r w:rsidR="00A355B0">
              <w:rPr>
                <w:rFonts w:asciiTheme="majorHAnsi" w:eastAsia="Nunito" w:hAnsiTheme="majorHAnsi" w:cstheme="majorHAnsi"/>
                <w:b/>
                <w:color w:val="FFFFFF"/>
                <w:sz w:val="18"/>
                <w:szCs w:val="20"/>
              </w:rPr>
              <w:t>.</w:t>
            </w:r>
            <w:r w:rsidR="002F3955">
              <w:rPr>
                <w:rFonts w:asciiTheme="majorHAnsi" w:eastAsia="Nunito" w:hAnsiTheme="majorHAnsi" w:cstheme="majorHAnsi"/>
                <w:b/>
                <w:color w:val="FFFFFF"/>
                <w:sz w:val="18"/>
                <w:szCs w:val="20"/>
              </w:rPr>
              <w:t>2</w:t>
            </w:r>
            <w:r w:rsidR="00A355B0">
              <w:rPr>
                <w:rFonts w:asciiTheme="majorHAnsi" w:eastAsia="Nunito" w:hAnsiTheme="majorHAnsi" w:cstheme="majorHAnsi"/>
                <w:b/>
                <w:color w:val="FFFFFF"/>
                <w:sz w:val="18"/>
                <w:szCs w:val="20"/>
              </w:rPr>
              <w:t>.</w:t>
            </w:r>
          </w:p>
        </w:tc>
        <w:tc>
          <w:tcPr>
            <w:tcW w:w="12207" w:type="dxa"/>
            <w:gridSpan w:val="4"/>
            <w:shd w:val="clear" w:color="auto" w:fill="C9DAF8"/>
            <w:tcMar>
              <w:top w:w="100" w:type="dxa"/>
              <w:left w:w="100" w:type="dxa"/>
              <w:bottom w:w="100" w:type="dxa"/>
              <w:right w:w="100" w:type="dxa"/>
            </w:tcMar>
            <w:vAlign w:val="center"/>
          </w:tcPr>
          <w:p w14:paraId="74251A5D" w14:textId="77777777" w:rsidR="00D53E94" w:rsidRPr="00B669EF" w:rsidRDefault="003D75F8" w:rsidP="003D75F8">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B669EF">
              <w:rPr>
                <w:rFonts w:asciiTheme="majorHAnsi" w:eastAsia="Nunito" w:hAnsiTheme="majorHAnsi" w:cstheme="majorHAnsi"/>
                <w:b/>
                <w:sz w:val="18"/>
                <w:szCs w:val="20"/>
              </w:rPr>
              <w:t>RAZINE USVOJENOSTI</w:t>
            </w:r>
          </w:p>
        </w:tc>
      </w:tr>
      <w:tr w:rsidR="00D53E94" w:rsidRPr="002203A6" w14:paraId="0A7C2BED" w14:textId="77777777" w:rsidTr="0060083B">
        <w:trPr>
          <w:trHeight w:val="17"/>
        </w:trPr>
        <w:tc>
          <w:tcPr>
            <w:tcW w:w="2687" w:type="dxa"/>
            <w:vMerge/>
            <w:shd w:val="clear" w:color="auto" w:fill="0070C0"/>
            <w:tcMar>
              <w:top w:w="100" w:type="dxa"/>
              <w:left w:w="100" w:type="dxa"/>
              <w:bottom w:w="100" w:type="dxa"/>
              <w:right w:w="100" w:type="dxa"/>
            </w:tcMar>
          </w:tcPr>
          <w:p w14:paraId="6C2B36DD" w14:textId="77777777" w:rsidR="00D53E94" w:rsidRPr="00B669EF" w:rsidRDefault="00D53E94" w:rsidP="007C7C2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shd w:val="clear" w:color="auto" w:fill="C9DAF8"/>
            <w:tcMar>
              <w:top w:w="100" w:type="dxa"/>
              <w:left w:w="100" w:type="dxa"/>
              <w:bottom w:w="100" w:type="dxa"/>
              <w:right w:w="100" w:type="dxa"/>
            </w:tcMar>
            <w:vAlign w:val="center"/>
          </w:tcPr>
          <w:p w14:paraId="50E4A4BC"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zadovoljavajuća</w:t>
            </w:r>
          </w:p>
        </w:tc>
        <w:tc>
          <w:tcPr>
            <w:tcW w:w="3009" w:type="dxa"/>
            <w:shd w:val="clear" w:color="auto" w:fill="C9DAF8"/>
            <w:tcMar>
              <w:top w:w="100" w:type="dxa"/>
              <w:left w:w="100" w:type="dxa"/>
              <w:bottom w:w="100" w:type="dxa"/>
              <w:right w:w="100" w:type="dxa"/>
            </w:tcMar>
            <w:vAlign w:val="center"/>
          </w:tcPr>
          <w:p w14:paraId="6E90A23A"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dobra</w:t>
            </w:r>
          </w:p>
        </w:tc>
        <w:tc>
          <w:tcPr>
            <w:tcW w:w="3009" w:type="dxa"/>
            <w:shd w:val="clear" w:color="auto" w:fill="C9DAF8"/>
            <w:tcMar>
              <w:top w:w="100" w:type="dxa"/>
              <w:left w:w="100" w:type="dxa"/>
              <w:bottom w:w="100" w:type="dxa"/>
              <w:right w:w="100" w:type="dxa"/>
            </w:tcMar>
            <w:vAlign w:val="center"/>
          </w:tcPr>
          <w:p w14:paraId="3DAC746C"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dobra</w:t>
            </w:r>
          </w:p>
        </w:tc>
        <w:tc>
          <w:tcPr>
            <w:tcW w:w="3180" w:type="dxa"/>
            <w:shd w:val="clear" w:color="auto" w:fill="C9DAF8"/>
            <w:tcMar>
              <w:top w:w="100" w:type="dxa"/>
              <w:left w:w="100" w:type="dxa"/>
              <w:bottom w:w="100" w:type="dxa"/>
              <w:right w:w="100" w:type="dxa"/>
            </w:tcMar>
            <w:vAlign w:val="center"/>
          </w:tcPr>
          <w:p w14:paraId="1BFB15B3" w14:textId="77777777" w:rsidR="00D53E94" w:rsidRPr="00B669EF" w:rsidRDefault="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iznimna</w:t>
            </w:r>
          </w:p>
        </w:tc>
      </w:tr>
      <w:tr w:rsidR="00A355B0" w:rsidRPr="002203A6" w14:paraId="41D8FD08" w14:textId="77777777" w:rsidTr="00811B7C">
        <w:trPr>
          <w:trHeight w:val="1381"/>
        </w:trPr>
        <w:tc>
          <w:tcPr>
            <w:tcW w:w="2687" w:type="dxa"/>
            <w:shd w:val="clear" w:color="auto" w:fill="auto"/>
            <w:tcMar>
              <w:top w:w="100" w:type="dxa"/>
              <w:left w:w="100" w:type="dxa"/>
              <w:bottom w:w="100" w:type="dxa"/>
              <w:right w:w="100" w:type="dxa"/>
            </w:tcMar>
          </w:tcPr>
          <w:p w14:paraId="58ADE9E7" w14:textId="77777777" w:rsidR="00A355B0" w:rsidRPr="00B669EF" w:rsidRDefault="002F3955" w:rsidP="00A355B0">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I</w:t>
            </w:r>
            <w:r w:rsidRPr="002F3955">
              <w:rPr>
                <w:rFonts w:asciiTheme="majorHAnsi" w:eastAsia="Nunito" w:hAnsiTheme="majorHAnsi" w:cstheme="majorHAnsi"/>
                <w:sz w:val="18"/>
                <w:szCs w:val="20"/>
              </w:rPr>
              <w:t>stražuje glavne komponente uobičajenih digitalnih sustava, određuje osnovne funkcije i veze s drugima, istražuje kako se takvi sustavi mogu povezivati preko mreže i kako razmjenjivati podatke</w:t>
            </w:r>
          </w:p>
        </w:tc>
        <w:tc>
          <w:tcPr>
            <w:tcW w:w="3009" w:type="dxa"/>
            <w:shd w:val="clear" w:color="auto" w:fill="auto"/>
            <w:tcMar>
              <w:top w:w="100" w:type="dxa"/>
              <w:left w:w="100" w:type="dxa"/>
              <w:bottom w:w="100" w:type="dxa"/>
              <w:right w:w="100" w:type="dxa"/>
            </w:tcMar>
          </w:tcPr>
          <w:p w14:paraId="22F335B6" w14:textId="77777777" w:rsidR="00A355B0" w:rsidRPr="000B2298" w:rsidRDefault="000B2298" w:rsidP="00811B7C">
            <w:pPr>
              <w:rPr>
                <w:sz w:val="18"/>
              </w:rPr>
            </w:pPr>
            <w:r w:rsidRPr="000B2298">
              <w:rPr>
                <w:sz w:val="18"/>
              </w:rPr>
              <w:t>Učenik prepoznaje i imenuje osnovne komponente nekoga digitalnog sustava.</w:t>
            </w:r>
          </w:p>
        </w:tc>
        <w:tc>
          <w:tcPr>
            <w:tcW w:w="3009" w:type="dxa"/>
            <w:shd w:val="clear" w:color="auto" w:fill="auto"/>
            <w:tcMar>
              <w:top w:w="100" w:type="dxa"/>
              <w:left w:w="100" w:type="dxa"/>
              <w:bottom w:w="100" w:type="dxa"/>
              <w:right w:w="100" w:type="dxa"/>
            </w:tcMar>
          </w:tcPr>
          <w:p w14:paraId="67604515" w14:textId="77777777" w:rsidR="00A355B0" w:rsidRPr="000B2298" w:rsidRDefault="000B2298" w:rsidP="00811B7C">
            <w:pPr>
              <w:rPr>
                <w:sz w:val="18"/>
              </w:rPr>
            </w:pPr>
            <w:r w:rsidRPr="000B2298">
              <w:rPr>
                <w:sz w:val="18"/>
              </w:rPr>
              <w:t>Učenik opisuje osnovna obilježja komponenti digitalnoga sustava te medija za pohranu podataka.</w:t>
            </w:r>
            <w:r>
              <w:rPr>
                <w:sz w:val="18"/>
              </w:rPr>
              <w:t xml:space="preserve"> </w:t>
            </w:r>
          </w:p>
        </w:tc>
        <w:tc>
          <w:tcPr>
            <w:tcW w:w="3009" w:type="dxa"/>
            <w:shd w:val="clear" w:color="auto" w:fill="auto"/>
            <w:tcMar>
              <w:top w:w="100" w:type="dxa"/>
              <w:left w:w="100" w:type="dxa"/>
              <w:bottom w:w="100" w:type="dxa"/>
              <w:right w:w="100" w:type="dxa"/>
            </w:tcMar>
          </w:tcPr>
          <w:p w14:paraId="734718C8" w14:textId="77777777" w:rsidR="00A355B0" w:rsidRPr="000B2298" w:rsidRDefault="000B2298" w:rsidP="000B2298">
            <w:pPr>
              <w:rPr>
                <w:sz w:val="18"/>
              </w:rPr>
            </w:pPr>
            <w:r w:rsidRPr="000B2298">
              <w:rPr>
                <w:sz w:val="18"/>
              </w:rPr>
              <w:t>Učenik analizira način prijenosa podataka u kojemu digitalnom sustavu te načine povezivanja podataka</w:t>
            </w:r>
            <w:r>
              <w:rPr>
                <w:sz w:val="18"/>
              </w:rPr>
              <w:t xml:space="preserve"> </w:t>
            </w:r>
            <w:r w:rsidRPr="000B2298">
              <w:rPr>
                <w:sz w:val="18"/>
              </w:rPr>
              <w:t>mrežom, pronalazi i analizira nove komponente digitalnoga sustava.</w:t>
            </w:r>
          </w:p>
        </w:tc>
        <w:tc>
          <w:tcPr>
            <w:tcW w:w="3180" w:type="dxa"/>
            <w:shd w:val="clear" w:color="auto" w:fill="auto"/>
            <w:tcMar>
              <w:top w:w="100" w:type="dxa"/>
              <w:left w:w="100" w:type="dxa"/>
              <w:bottom w:w="100" w:type="dxa"/>
              <w:right w:w="100" w:type="dxa"/>
            </w:tcMar>
          </w:tcPr>
          <w:p w14:paraId="098EAEEA" w14:textId="77777777" w:rsidR="00A355B0" w:rsidRPr="000B2298" w:rsidRDefault="000B2298" w:rsidP="000B2298">
            <w:pPr>
              <w:rPr>
                <w:sz w:val="18"/>
              </w:rPr>
            </w:pPr>
            <w:r w:rsidRPr="000B2298">
              <w:rPr>
                <w:sz w:val="18"/>
              </w:rPr>
              <w:t>Učenik analizira način prijenosa podataka u kojemu digitalnom sustavu te načine povezivanja podataka</w:t>
            </w:r>
            <w:r>
              <w:rPr>
                <w:sz w:val="18"/>
              </w:rPr>
              <w:t xml:space="preserve"> </w:t>
            </w:r>
            <w:r w:rsidRPr="000B2298">
              <w:rPr>
                <w:sz w:val="18"/>
              </w:rPr>
              <w:t>mrežom, pronalazi i analizira nove komponente digitalnoga sustava.</w:t>
            </w:r>
          </w:p>
        </w:tc>
      </w:tr>
      <w:tr w:rsidR="00A355B0" w:rsidRPr="002203A6" w14:paraId="30B5C39C" w14:textId="77777777" w:rsidTr="00811B7C">
        <w:trPr>
          <w:trHeight w:val="72"/>
        </w:trPr>
        <w:tc>
          <w:tcPr>
            <w:tcW w:w="2687" w:type="dxa"/>
            <w:shd w:val="clear" w:color="auto" w:fill="0070C0"/>
            <w:tcMar>
              <w:top w:w="100" w:type="dxa"/>
              <w:left w:w="100" w:type="dxa"/>
              <w:bottom w:w="100" w:type="dxa"/>
              <w:right w:w="100" w:type="dxa"/>
            </w:tcMar>
            <w:vAlign w:val="bottom"/>
          </w:tcPr>
          <w:p w14:paraId="3C6FF452" w14:textId="77777777" w:rsidR="00A355B0" w:rsidRDefault="002F3955" w:rsidP="002F3955">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A.5</w:t>
            </w:r>
            <w:r w:rsidR="00A355B0">
              <w:rPr>
                <w:rFonts w:asciiTheme="majorHAnsi" w:eastAsia="Nunito" w:hAnsiTheme="majorHAnsi" w:cstheme="majorHAnsi"/>
                <w:b/>
                <w:color w:val="FFFFFF"/>
                <w:sz w:val="18"/>
                <w:szCs w:val="20"/>
              </w:rPr>
              <w:t>.</w:t>
            </w:r>
            <w:r>
              <w:rPr>
                <w:rFonts w:asciiTheme="majorHAnsi" w:eastAsia="Nunito" w:hAnsiTheme="majorHAnsi" w:cstheme="majorHAnsi"/>
                <w:b/>
                <w:color w:val="FFFFFF"/>
                <w:sz w:val="18"/>
                <w:szCs w:val="20"/>
              </w:rPr>
              <w:t>3</w:t>
            </w:r>
            <w:r w:rsidR="00A355B0">
              <w:rPr>
                <w:rFonts w:asciiTheme="majorHAnsi" w:eastAsia="Nunito" w:hAnsiTheme="majorHAnsi" w:cstheme="majorHAnsi"/>
                <w:b/>
                <w:color w:val="FFFFFF"/>
                <w:sz w:val="18"/>
                <w:szCs w:val="20"/>
              </w:rPr>
              <w:t>.</w:t>
            </w:r>
          </w:p>
        </w:tc>
        <w:tc>
          <w:tcPr>
            <w:tcW w:w="3009" w:type="dxa"/>
            <w:vMerge w:val="restart"/>
            <w:shd w:val="clear" w:color="auto" w:fill="auto"/>
            <w:tcMar>
              <w:top w:w="100" w:type="dxa"/>
              <w:left w:w="100" w:type="dxa"/>
              <w:bottom w:w="100" w:type="dxa"/>
              <w:right w:w="100" w:type="dxa"/>
            </w:tcMar>
          </w:tcPr>
          <w:p w14:paraId="2DFCD484" w14:textId="77777777" w:rsidR="00A355B0" w:rsidRPr="000B2298" w:rsidRDefault="000B2298" w:rsidP="00811B7C">
            <w:pPr>
              <w:rPr>
                <w:color w:val="000000"/>
                <w:sz w:val="18"/>
              </w:rPr>
            </w:pPr>
            <w:r w:rsidRPr="000B2298">
              <w:rPr>
                <w:color w:val="000000"/>
                <w:sz w:val="18"/>
              </w:rPr>
              <w:t>Učenik opisuje način kojim se računalo koristi dvama stanjima za pohranjivanje različitih vrsta podataka</w:t>
            </w:r>
            <w:r>
              <w:rPr>
                <w:color w:val="000000"/>
                <w:sz w:val="18"/>
              </w:rPr>
              <w:t>.</w:t>
            </w:r>
          </w:p>
        </w:tc>
        <w:tc>
          <w:tcPr>
            <w:tcW w:w="3009" w:type="dxa"/>
            <w:vMerge w:val="restart"/>
            <w:shd w:val="clear" w:color="auto" w:fill="auto"/>
            <w:tcMar>
              <w:top w:w="100" w:type="dxa"/>
              <w:left w:w="100" w:type="dxa"/>
              <w:bottom w:w="100" w:type="dxa"/>
              <w:right w:w="100" w:type="dxa"/>
            </w:tcMar>
          </w:tcPr>
          <w:p w14:paraId="5771A6EA" w14:textId="77777777" w:rsidR="00A355B0" w:rsidRPr="000B2298" w:rsidRDefault="000B2298" w:rsidP="00811B7C">
            <w:pPr>
              <w:rPr>
                <w:color w:val="000000"/>
                <w:sz w:val="18"/>
              </w:rPr>
            </w:pPr>
            <w:r w:rsidRPr="000B2298">
              <w:rPr>
                <w:color w:val="000000"/>
                <w:sz w:val="18"/>
              </w:rPr>
              <w:t>Učenik pokazuje prikazivanje alfanumeričkih znakova kojim nizom simbola, navodi osnovnu mjernu jedinicu za količinu podataka u računalu.</w:t>
            </w:r>
          </w:p>
        </w:tc>
        <w:tc>
          <w:tcPr>
            <w:tcW w:w="3009" w:type="dxa"/>
            <w:vMerge w:val="restart"/>
            <w:shd w:val="clear" w:color="auto" w:fill="auto"/>
            <w:tcMar>
              <w:top w:w="100" w:type="dxa"/>
              <w:left w:w="100" w:type="dxa"/>
              <w:bottom w:w="100" w:type="dxa"/>
              <w:right w:w="100" w:type="dxa"/>
            </w:tcMar>
          </w:tcPr>
          <w:p w14:paraId="3E1D4C7A" w14:textId="77777777" w:rsidR="00A355B0" w:rsidRPr="000B2298" w:rsidRDefault="000B2298" w:rsidP="00811B7C">
            <w:pPr>
              <w:rPr>
                <w:color w:val="000000"/>
                <w:sz w:val="18"/>
              </w:rPr>
            </w:pPr>
            <w:r w:rsidRPr="000B2298">
              <w:rPr>
                <w:color w:val="000000"/>
                <w:sz w:val="18"/>
              </w:rPr>
              <w:t>Učenik analizira mogućnosti uporabe simbola za prikazivanje različitih vrsta podataka u računalu, uspoređuje mjerne jedinice za količinu podataka u računalu.</w:t>
            </w:r>
          </w:p>
        </w:tc>
        <w:tc>
          <w:tcPr>
            <w:tcW w:w="3180" w:type="dxa"/>
            <w:vMerge w:val="restart"/>
            <w:shd w:val="clear" w:color="auto" w:fill="auto"/>
            <w:tcMar>
              <w:top w:w="100" w:type="dxa"/>
              <w:left w:w="100" w:type="dxa"/>
              <w:bottom w:w="100" w:type="dxa"/>
              <w:right w:w="100" w:type="dxa"/>
            </w:tcMar>
          </w:tcPr>
          <w:p w14:paraId="050BCCA0" w14:textId="77777777" w:rsidR="00A355B0" w:rsidRPr="000B2298" w:rsidRDefault="000B2298" w:rsidP="00811B7C">
            <w:pPr>
              <w:rPr>
                <w:color w:val="000000"/>
                <w:sz w:val="18"/>
              </w:rPr>
            </w:pPr>
            <w:r w:rsidRPr="000B2298">
              <w:rPr>
                <w:color w:val="000000"/>
                <w:sz w:val="18"/>
              </w:rPr>
              <w:t>Učenik procjenjuje važnost veličine datoteke za temeljne operacije s datotekama.</w:t>
            </w:r>
          </w:p>
        </w:tc>
      </w:tr>
      <w:tr w:rsidR="00D04421" w:rsidRPr="002203A6" w14:paraId="1FE6CBEE" w14:textId="77777777" w:rsidTr="00811B7C">
        <w:trPr>
          <w:trHeight w:val="697"/>
        </w:trPr>
        <w:tc>
          <w:tcPr>
            <w:tcW w:w="2687" w:type="dxa"/>
            <w:shd w:val="clear" w:color="auto" w:fill="auto"/>
            <w:tcMar>
              <w:top w:w="100" w:type="dxa"/>
              <w:left w:w="100" w:type="dxa"/>
              <w:bottom w:w="100" w:type="dxa"/>
              <w:right w:w="100" w:type="dxa"/>
            </w:tcMar>
            <w:vAlign w:val="bottom"/>
          </w:tcPr>
          <w:p w14:paraId="481DF4F7" w14:textId="77777777" w:rsidR="00D04421" w:rsidRDefault="002F3955" w:rsidP="00D04421">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Pr>
                <w:rFonts w:asciiTheme="majorHAnsi" w:eastAsia="Nunito" w:hAnsiTheme="majorHAnsi" w:cstheme="majorHAnsi"/>
                <w:sz w:val="18"/>
                <w:szCs w:val="20"/>
              </w:rPr>
              <w:t>A</w:t>
            </w:r>
            <w:r w:rsidRPr="002F3955">
              <w:rPr>
                <w:rFonts w:asciiTheme="majorHAnsi" w:eastAsia="Nunito" w:hAnsiTheme="majorHAnsi" w:cstheme="majorHAnsi"/>
                <w:sz w:val="18"/>
                <w:szCs w:val="20"/>
              </w:rPr>
              <w:t>nalizira način na koji računalo pohranjuje sve vrste podataka</w:t>
            </w:r>
          </w:p>
        </w:tc>
        <w:tc>
          <w:tcPr>
            <w:tcW w:w="3009" w:type="dxa"/>
            <w:vMerge/>
            <w:shd w:val="clear" w:color="auto" w:fill="auto"/>
            <w:tcMar>
              <w:top w:w="100" w:type="dxa"/>
              <w:left w:w="100" w:type="dxa"/>
              <w:bottom w:w="100" w:type="dxa"/>
              <w:right w:w="100" w:type="dxa"/>
            </w:tcMar>
          </w:tcPr>
          <w:p w14:paraId="404B7189" w14:textId="77777777" w:rsidR="00D04421" w:rsidRPr="000B2298"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294F6B63" w14:textId="77777777" w:rsidR="00D04421" w:rsidRPr="000B2298"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66D78DE7" w14:textId="77777777" w:rsidR="00D04421" w:rsidRPr="000B2298"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80" w:type="dxa"/>
            <w:vMerge/>
            <w:shd w:val="clear" w:color="auto" w:fill="auto"/>
            <w:tcMar>
              <w:top w:w="100" w:type="dxa"/>
              <w:left w:w="100" w:type="dxa"/>
              <w:bottom w:w="100" w:type="dxa"/>
              <w:right w:w="100" w:type="dxa"/>
            </w:tcMar>
          </w:tcPr>
          <w:p w14:paraId="766BC80F" w14:textId="77777777" w:rsidR="00D04421" w:rsidRPr="000B2298" w:rsidRDefault="00D04421" w:rsidP="00811B7C">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A355B0" w:rsidRPr="002203A6" w14:paraId="37C2E163" w14:textId="77777777" w:rsidTr="00811B7C">
        <w:trPr>
          <w:trHeight w:val="72"/>
        </w:trPr>
        <w:tc>
          <w:tcPr>
            <w:tcW w:w="2687" w:type="dxa"/>
            <w:shd w:val="clear" w:color="auto" w:fill="0070C0"/>
            <w:tcMar>
              <w:top w:w="100" w:type="dxa"/>
              <w:left w:w="100" w:type="dxa"/>
              <w:bottom w:w="100" w:type="dxa"/>
              <w:right w:w="100" w:type="dxa"/>
            </w:tcMar>
            <w:vAlign w:val="bottom"/>
          </w:tcPr>
          <w:p w14:paraId="742A3343" w14:textId="77777777" w:rsidR="00A355B0" w:rsidRPr="00B669EF" w:rsidRDefault="002F3955" w:rsidP="002F3955">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D.5</w:t>
            </w:r>
            <w:r w:rsidR="00A355B0">
              <w:rPr>
                <w:rFonts w:asciiTheme="majorHAnsi" w:eastAsia="Nunito" w:hAnsiTheme="majorHAnsi" w:cstheme="majorHAnsi"/>
                <w:b/>
                <w:color w:val="FFFFFF"/>
                <w:sz w:val="18"/>
                <w:szCs w:val="20"/>
              </w:rPr>
              <w:t>.</w:t>
            </w:r>
            <w:r>
              <w:rPr>
                <w:rFonts w:asciiTheme="majorHAnsi" w:eastAsia="Nunito" w:hAnsiTheme="majorHAnsi" w:cstheme="majorHAnsi"/>
                <w:b/>
                <w:color w:val="FFFFFF"/>
                <w:sz w:val="18"/>
                <w:szCs w:val="20"/>
              </w:rPr>
              <w:t>2</w:t>
            </w:r>
            <w:r w:rsidR="00A355B0">
              <w:rPr>
                <w:rFonts w:asciiTheme="majorHAnsi" w:eastAsia="Nunito" w:hAnsiTheme="majorHAnsi" w:cstheme="majorHAnsi"/>
                <w:b/>
                <w:color w:val="FFFFFF"/>
                <w:sz w:val="18"/>
                <w:szCs w:val="20"/>
              </w:rPr>
              <w:t>.</w:t>
            </w:r>
          </w:p>
        </w:tc>
        <w:tc>
          <w:tcPr>
            <w:tcW w:w="3009" w:type="dxa"/>
            <w:vMerge w:val="restart"/>
            <w:shd w:val="clear" w:color="auto" w:fill="auto"/>
            <w:tcMar>
              <w:top w:w="100" w:type="dxa"/>
              <w:left w:w="100" w:type="dxa"/>
              <w:bottom w:w="100" w:type="dxa"/>
              <w:right w:w="100" w:type="dxa"/>
            </w:tcMar>
          </w:tcPr>
          <w:p w14:paraId="11FD8E53" w14:textId="77777777" w:rsidR="00A355B0" w:rsidRPr="000B2298" w:rsidRDefault="000B2298" w:rsidP="000B2298">
            <w:pPr>
              <w:rPr>
                <w:color w:val="000000"/>
                <w:sz w:val="18"/>
              </w:rPr>
            </w:pPr>
            <w:r w:rsidRPr="000B2298">
              <w:rPr>
                <w:color w:val="000000"/>
                <w:sz w:val="18"/>
              </w:rPr>
              <w:t>Učenik prepoznaje elektronički otpad radi kasnijega zbrinjavanja te opisuje pravilne načine</w:t>
            </w:r>
            <w:r>
              <w:rPr>
                <w:color w:val="000000"/>
                <w:sz w:val="18"/>
              </w:rPr>
              <w:t xml:space="preserve"> </w:t>
            </w:r>
            <w:r w:rsidRPr="000B2298">
              <w:rPr>
                <w:color w:val="000000"/>
                <w:sz w:val="18"/>
              </w:rPr>
              <w:t>njegova zbrinjavanja.</w:t>
            </w:r>
          </w:p>
        </w:tc>
        <w:tc>
          <w:tcPr>
            <w:tcW w:w="3009" w:type="dxa"/>
            <w:vMerge w:val="restart"/>
            <w:shd w:val="clear" w:color="auto" w:fill="auto"/>
            <w:tcMar>
              <w:top w:w="100" w:type="dxa"/>
              <w:left w:w="100" w:type="dxa"/>
              <w:bottom w:w="100" w:type="dxa"/>
              <w:right w:w="100" w:type="dxa"/>
            </w:tcMar>
          </w:tcPr>
          <w:p w14:paraId="4749B8BB" w14:textId="77777777" w:rsidR="00A355B0" w:rsidRPr="000B2298" w:rsidRDefault="000B2298" w:rsidP="00811B7C">
            <w:pPr>
              <w:rPr>
                <w:color w:val="000000"/>
                <w:sz w:val="18"/>
              </w:rPr>
            </w:pPr>
            <w:r w:rsidRPr="000B2298">
              <w:rPr>
                <w:color w:val="000000"/>
                <w:sz w:val="18"/>
              </w:rPr>
              <w:t>Učenik slijedi upute za zbrinjavanje elektroničkoga otpada</w:t>
            </w:r>
            <w:r>
              <w:rPr>
                <w:color w:val="000000"/>
                <w:sz w:val="18"/>
              </w:rPr>
              <w:t xml:space="preserve"> </w:t>
            </w:r>
          </w:p>
        </w:tc>
        <w:tc>
          <w:tcPr>
            <w:tcW w:w="3009" w:type="dxa"/>
            <w:vMerge w:val="restart"/>
            <w:shd w:val="clear" w:color="auto" w:fill="auto"/>
            <w:tcMar>
              <w:top w:w="100" w:type="dxa"/>
              <w:left w:w="100" w:type="dxa"/>
              <w:bottom w:w="100" w:type="dxa"/>
              <w:right w:w="100" w:type="dxa"/>
            </w:tcMar>
          </w:tcPr>
          <w:p w14:paraId="7240A8B6" w14:textId="77777777" w:rsidR="00A355B0" w:rsidRPr="000B2298" w:rsidRDefault="000B2298" w:rsidP="00811B7C">
            <w:pPr>
              <w:rPr>
                <w:color w:val="000000"/>
                <w:sz w:val="18"/>
              </w:rPr>
            </w:pPr>
            <w:r w:rsidRPr="000B2298">
              <w:rPr>
                <w:color w:val="000000"/>
                <w:sz w:val="18"/>
              </w:rPr>
              <w:t>Učenik objašnjava važnost zbrinjavanja elektroničkoga otpada radi očuvanja okoliša.</w:t>
            </w:r>
            <w:r>
              <w:rPr>
                <w:color w:val="000000"/>
                <w:sz w:val="18"/>
              </w:rPr>
              <w:t xml:space="preserve"> </w:t>
            </w:r>
          </w:p>
        </w:tc>
        <w:tc>
          <w:tcPr>
            <w:tcW w:w="3180" w:type="dxa"/>
            <w:vMerge w:val="restart"/>
            <w:shd w:val="clear" w:color="auto" w:fill="auto"/>
            <w:tcMar>
              <w:top w:w="100" w:type="dxa"/>
              <w:left w:w="100" w:type="dxa"/>
              <w:bottom w:w="100" w:type="dxa"/>
              <w:right w:w="100" w:type="dxa"/>
            </w:tcMar>
          </w:tcPr>
          <w:p w14:paraId="35953299" w14:textId="77777777" w:rsidR="00A355B0" w:rsidRPr="000B2298" w:rsidRDefault="000B2298" w:rsidP="000B2298">
            <w:pPr>
              <w:rPr>
                <w:color w:val="000000"/>
                <w:sz w:val="18"/>
              </w:rPr>
            </w:pPr>
            <w:r w:rsidRPr="000B2298">
              <w:rPr>
                <w:color w:val="000000"/>
                <w:sz w:val="18"/>
              </w:rPr>
              <w:t>Učenik prema vlastitom iskustvu procjenjuje važnost sakupljanja elektroničkoga otpada u</w:t>
            </w:r>
            <w:r>
              <w:rPr>
                <w:color w:val="000000"/>
                <w:sz w:val="18"/>
              </w:rPr>
              <w:t xml:space="preserve"> </w:t>
            </w:r>
            <w:r w:rsidRPr="000B2298">
              <w:rPr>
                <w:color w:val="000000"/>
                <w:sz w:val="18"/>
              </w:rPr>
              <w:t>lokalnoj zajednici.</w:t>
            </w:r>
          </w:p>
        </w:tc>
      </w:tr>
      <w:tr w:rsidR="00D04421" w:rsidRPr="002203A6" w14:paraId="1BC7BABE" w14:textId="77777777" w:rsidTr="0060083B">
        <w:trPr>
          <w:trHeight w:val="72"/>
        </w:trPr>
        <w:tc>
          <w:tcPr>
            <w:tcW w:w="2687" w:type="dxa"/>
            <w:shd w:val="clear" w:color="auto" w:fill="auto"/>
            <w:tcMar>
              <w:top w:w="100" w:type="dxa"/>
              <w:left w:w="100" w:type="dxa"/>
              <w:bottom w:w="100" w:type="dxa"/>
              <w:right w:w="100" w:type="dxa"/>
            </w:tcMar>
          </w:tcPr>
          <w:p w14:paraId="4A4D6995" w14:textId="77777777" w:rsidR="00D04421" w:rsidRPr="00FF62B8" w:rsidRDefault="002F3955" w:rsidP="00D04421">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A</w:t>
            </w:r>
            <w:r w:rsidRPr="002F3955">
              <w:rPr>
                <w:rFonts w:asciiTheme="majorHAnsi" w:eastAsia="Nunito" w:hAnsiTheme="majorHAnsi" w:cstheme="majorHAnsi"/>
                <w:sz w:val="18"/>
                <w:szCs w:val="20"/>
              </w:rPr>
              <w:t>rgumentira i procjenjuje važnost zbrinjavanja elektroničkog otpada te objašnjava postupke njegovog zbrinjavanja</w:t>
            </w:r>
          </w:p>
        </w:tc>
        <w:tc>
          <w:tcPr>
            <w:tcW w:w="3009" w:type="dxa"/>
            <w:vMerge/>
            <w:shd w:val="clear" w:color="auto" w:fill="auto"/>
            <w:tcMar>
              <w:top w:w="100" w:type="dxa"/>
              <w:left w:w="100" w:type="dxa"/>
              <w:bottom w:w="100" w:type="dxa"/>
              <w:right w:w="100" w:type="dxa"/>
            </w:tcMar>
            <w:vAlign w:val="center"/>
          </w:tcPr>
          <w:p w14:paraId="16D85212"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03D14752"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0EA9D2E8"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180" w:type="dxa"/>
            <w:vMerge/>
            <w:shd w:val="clear" w:color="auto" w:fill="auto"/>
            <w:tcMar>
              <w:top w:w="100" w:type="dxa"/>
              <w:left w:w="100" w:type="dxa"/>
              <w:bottom w:w="100" w:type="dxa"/>
              <w:right w:w="100" w:type="dxa"/>
            </w:tcMar>
            <w:vAlign w:val="center"/>
          </w:tcPr>
          <w:p w14:paraId="240CD803" w14:textId="77777777" w:rsidR="00D04421" w:rsidRPr="00B669EF" w:rsidRDefault="00D04421"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r>
    </w:tbl>
    <w:p w14:paraId="5853C1B8" w14:textId="77777777" w:rsidR="00952DDC" w:rsidRDefault="00952DDC"/>
    <w:p w14:paraId="203BA09D" w14:textId="77777777" w:rsidR="00A7091A" w:rsidRDefault="00A7091A"/>
    <w:p w14:paraId="2A8D68AD" w14:textId="77777777" w:rsidR="00A7091A" w:rsidRDefault="00A7091A"/>
    <w:p w14:paraId="0DF56CD3" w14:textId="77777777" w:rsidR="000B2298" w:rsidRDefault="000B2298"/>
    <w:p w14:paraId="1B5C8211" w14:textId="77777777" w:rsidR="00A7091A" w:rsidRDefault="00A7091A"/>
    <w:p w14:paraId="46F68E7B" w14:textId="77777777" w:rsidR="00A7091A" w:rsidRDefault="00A7091A"/>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2745"/>
        <w:gridCol w:w="2745"/>
        <w:gridCol w:w="2745"/>
        <w:gridCol w:w="2745"/>
        <w:gridCol w:w="2746"/>
      </w:tblGrid>
      <w:tr w:rsidR="00952DDC" w:rsidRPr="002203A6" w14:paraId="346624E1" w14:textId="77777777" w:rsidTr="005B3FA2">
        <w:trPr>
          <w:trHeight w:val="20"/>
        </w:trPr>
        <w:tc>
          <w:tcPr>
            <w:tcW w:w="1250" w:type="dxa"/>
            <w:shd w:val="clear" w:color="auto" w:fill="0070C0"/>
            <w:tcMar>
              <w:top w:w="100" w:type="dxa"/>
              <w:left w:w="100" w:type="dxa"/>
              <w:bottom w:w="100" w:type="dxa"/>
              <w:right w:w="100" w:type="dxa"/>
            </w:tcMar>
          </w:tcPr>
          <w:p w14:paraId="7BC4E962" w14:textId="77777777" w:rsidR="00952DDC" w:rsidRPr="00B669EF" w:rsidRDefault="00952DDC" w:rsidP="00D04421">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B669EF">
              <w:rPr>
                <w:rFonts w:asciiTheme="majorHAnsi" w:eastAsia="Nunito" w:hAnsiTheme="majorHAnsi" w:cstheme="majorHAnsi"/>
                <w:b/>
                <w:color w:val="FFFFFF"/>
                <w:sz w:val="18"/>
                <w:szCs w:val="20"/>
              </w:rPr>
              <w:lastRenderedPageBreak/>
              <w:t>Element vrednovanja/ocjena</w:t>
            </w:r>
          </w:p>
        </w:tc>
        <w:tc>
          <w:tcPr>
            <w:tcW w:w="2745" w:type="dxa"/>
            <w:shd w:val="clear" w:color="auto" w:fill="C9DAF8"/>
            <w:vAlign w:val="center"/>
          </w:tcPr>
          <w:p w14:paraId="4C3A5999" w14:textId="77777777" w:rsidR="00952DDC" w:rsidRPr="00B669EF" w:rsidRDefault="00952DDC" w:rsidP="00952DDC">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B669EF">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B669EF">
              <w:rPr>
                <w:rFonts w:asciiTheme="majorHAnsi" w:eastAsia="Nunito" w:hAnsiTheme="majorHAnsi" w:cstheme="majorHAnsi"/>
                <w:b/>
                <w:sz w:val="18"/>
                <w:szCs w:val="20"/>
              </w:rPr>
              <w:t>)</w:t>
            </w:r>
          </w:p>
        </w:tc>
        <w:tc>
          <w:tcPr>
            <w:tcW w:w="2745" w:type="dxa"/>
            <w:shd w:val="clear" w:color="auto" w:fill="C9DAF8"/>
            <w:tcMar>
              <w:top w:w="100" w:type="dxa"/>
              <w:left w:w="100" w:type="dxa"/>
              <w:bottom w:w="100" w:type="dxa"/>
              <w:right w:w="100" w:type="dxa"/>
            </w:tcMar>
            <w:vAlign w:val="center"/>
          </w:tcPr>
          <w:p w14:paraId="758C2C4E"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dovoljan (2)</w:t>
            </w:r>
          </w:p>
        </w:tc>
        <w:tc>
          <w:tcPr>
            <w:tcW w:w="2745" w:type="dxa"/>
            <w:shd w:val="clear" w:color="auto" w:fill="C9DAF8"/>
            <w:tcMar>
              <w:top w:w="100" w:type="dxa"/>
              <w:left w:w="100" w:type="dxa"/>
              <w:bottom w:w="100" w:type="dxa"/>
              <w:right w:w="100" w:type="dxa"/>
            </w:tcMar>
            <w:vAlign w:val="center"/>
          </w:tcPr>
          <w:p w14:paraId="1D8C917E"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dobar (3)</w:t>
            </w:r>
          </w:p>
        </w:tc>
        <w:tc>
          <w:tcPr>
            <w:tcW w:w="2745" w:type="dxa"/>
            <w:shd w:val="clear" w:color="auto" w:fill="C9DAF8"/>
            <w:tcMar>
              <w:top w:w="100" w:type="dxa"/>
              <w:left w:w="100" w:type="dxa"/>
              <w:bottom w:w="100" w:type="dxa"/>
              <w:right w:w="100" w:type="dxa"/>
            </w:tcMar>
            <w:vAlign w:val="center"/>
          </w:tcPr>
          <w:p w14:paraId="34B64AA4"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dobar (4)</w:t>
            </w:r>
          </w:p>
        </w:tc>
        <w:tc>
          <w:tcPr>
            <w:tcW w:w="2746" w:type="dxa"/>
            <w:shd w:val="clear" w:color="auto" w:fill="C9DAF8"/>
            <w:tcMar>
              <w:top w:w="100" w:type="dxa"/>
              <w:left w:w="100" w:type="dxa"/>
              <w:bottom w:w="100" w:type="dxa"/>
              <w:right w:w="100" w:type="dxa"/>
            </w:tcMar>
            <w:vAlign w:val="center"/>
          </w:tcPr>
          <w:p w14:paraId="505A5470" w14:textId="77777777" w:rsidR="00952DDC" w:rsidRPr="00B669EF" w:rsidRDefault="00952DDC" w:rsidP="00D04421">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odličan (5)</w:t>
            </w:r>
          </w:p>
        </w:tc>
      </w:tr>
      <w:tr w:rsidR="00952DDC" w:rsidRPr="002203A6" w14:paraId="09A28D11" w14:textId="77777777" w:rsidTr="005B3FA2">
        <w:tc>
          <w:tcPr>
            <w:tcW w:w="1250" w:type="dxa"/>
            <w:shd w:val="clear" w:color="auto" w:fill="C9DAF8"/>
            <w:tcMar>
              <w:top w:w="100" w:type="dxa"/>
              <w:left w:w="100" w:type="dxa"/>
              <w:bottom w:w="100" w:type="dxa"/>
              <w:right w:w="100" w:type="dxa"/>
            </w:tcMar>
          </w:tcPr>
          <w:p w14:paraId="4DA19D8F" w14:textId="77777777" w:rsidR="00952DDC" w:rsidRPr="00B669EF" w:rsidRDefault="00952DDC" w:rsidP="00D04421">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B669EF">
              <w:rPr>
                <w:rFonts w:asciiTheme="majorHAnsi" w:eastAsia="Nunito" w:hAnsiTheme="majorHAnsi" w:cstheme="majorHAnsi"/>
                <w:b/>
                <w:sz w:val="18"/>
                <w:szCs w:val="20"/>
              </w:rPr>
              <w:t>usvojenost znanja</w:t>
            </w:r>
          </w:p>
        </w:tc>
        <w:tc>
          <w:tcPr>
            <w:tcW w:w="2745" w:type="dxa"/>
          </w:tcPr>
          <w:p w14:paraId="4C265E46" w14:textId="77777777" w:rsidR="003B502A" w:rsidRDefault="003265C4" w:rsidP="00042AA7">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Ne razumije što su digitalni uređaji.</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Ne prepoznaje ni jedan dio računala.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Ne razumije što je sklopovlje računala.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Ne prepoznaje ni jedan dio programske podrške za računala.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Ne zna što su ulazne </w:t>
            </w:r>
            <w:r>
              <w:rPr>
                <w:rFonts w:asciiTheme="majorHAnsi" w:eastAsia="Nunito" w:hAnsiTheme="majorHAnsi" w:cstheme="majorHAnsi"/>
                <w:sz w:val="18"/>
                <w:szCs w:val="20"/>
              </w:rPr>
              <w:t xml:space="preserve">i izlazne </w:t>
            </w:r>
            <w:r w:rsidRPr="003265C4">
              <w:rPr>
                <w:rFonts w:asciiTheme="majorHAnsi" w:eastAsia="Nunito" w:hAnsiTheme="majorHAnsi" w:cstheme="majorHAnsi"/>
                <w:sz w:val="18"/>
                <w:szCs w:val="20"/>
              </w:rPr>
              <w:t>jedinice računala.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Ne razumije što je računalna mreža.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Ne zna nijednu prednost </w:t>
            </w:r>
            <w:r>
              <w:rPr>
                <w:rFonts w:asciiTheme="majorHAnsi" w:eastAsia="Nunito" w:hAnsiTheme="majorHAnsi" w:cstheme="majorHAnsi"/>
                <w:sz w:val="18"/>
                <w:szCs w:val="20"/>
              </w:rPr>
              <w:t xml:space="preserve">niti nedostatak </w:t>
            </w:r>
            <w:r w:rsidRPr="003265C4">
              <w:rPr>
                <w:rFonts w:asciiTheme="majorHAnsi" w:eastAsia="Nunito" w:hAnsiTheme="majorHAnsi" w:cstheme="majorHAnsi"/>
                <w:sz w:val="18"/>
                <w:szCs w:val="20"/>
              </w:rPr>
              <w:t>povezivanja računala u mrežu.</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Ne razumije što je ee otpad i koje uređaje obuhvaća.</w:t>
            </w:r>
            <w:r w:rsidR="000E63F2">
              <w:rPr>
                <w:rFonts w:asciiTheme="majorHAnsi" w:eastAsia="Nunito" w:hAnsiTheme="majorHAnsi" w:cstheme="majorHAnsi"/>
                <w:sz w:val="18"/>
                <w:szCs w:val="20"/>
              </w:rPr>
              <w:t xml:space="preserve"> </w:t>
            </w:r>
            <w:r w:rsidR="00042AA7">
              <w:rPr>
                <w:rFonts w:asciiTheme="majorHAnsi" w:eastAsia="Nunito" w:hAnsiTheme="majorHAnsi" w:cstheme="majorHAnsi"/>
                <w:sz w:val="18"/>
                <w:szCs w:val="20"/>
              </w:rPr>
              <w:t>Ne prepoznaje</w:t>
            </w:r>
            <w:r w:rsidR="000E63F2" w:rsidRPr="000E63F2">
              <w:rPr>
                <w:rFonts w:asciiTheme="majorHAnsi" w:eastAsia="Nunito" w:hAnsiTheme="majorHAnsi" w:cstheme="majorHAnsi"/>
                <w:sz w:val="18"/>
                <w:szCs w:val="20"/>
              </w:rPr>
              <w:t xml:space="preserve"> što je središnji spremnik računala</w:t>
            </w:r>
            <w:r w:rsidR="000E63F2">
              <w:rPr>
                <w:rFonts w:asciiTheme="majorHAnsi" w:eastAsia="Nunito" w:hAnsiTheme="majorHAnsi" w:cstheme="majorHAnsi"/>
                <w:sz w:val="18"/>
                <w:szCs w:val="20"/>
              </w:rPr>
              <w:t>, ROM memorija, RAM memorija</w:t>
            </w:r>
            <w:r w:rsidR="00042AA7">
              <w:rPr>
                <w:rFonts w:asciiTheme="majorHAnsi" w:eastAsia="Nunito" w:hAnsiTheme="majorHAnsi" w:cstheme="majorHAnsi"/>
                <w:sz w:val="18"/>
                <w:szCs w:val="20"/>
              </w:rPr>
              <w:t>, tvrdi disk, SSD</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76FB8FC6" w14:textId="77777777" w:rsidR="003B502A" w:rsidRPr="00C53E3E"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Razumije osnovni koncept digitalnih uređaja.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Prepoznaje neke osnovne dijelove računala.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Razumije osnovni koncept sklopovlja</w:t>
            </w:r>
            <w:r w:rsidR="002F3955" w:rsidRPr="002F3955">
              <w:rPr>
                <w:rFonts w:asciiTheme="majorHAnsi" w:eastAsia="Nunito" w:hAnsiTheme="majorHAnsi" w:cstheme="majorHAnsi"/>
                <w:sz w:val="18"/>
                <w:szCs w:val="20"/>
              </w:rPr>
              <w:t>.</w:t>
            </w:r>
            <w:r w:rsidR="002F3955">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Prepoznaje osnovne dijelove programske podrške.</w:t>
            </w:r>
            <w:r>
              <w:t xml:space="preserve"> </w:t>
            </w:r>
            <w:r w:rsidRPr="003265C4">
              <w:rPr>
                <w:rFonts w:asciiTheme="majorHAnsi" w:eastAsia="Nunito" w:hAnsiTheme="majorHAnsi" w:cstheme="majorHAnsi"/>
                <w:sz w:val="18"/>
                <w:szCs w:val="20"/>
              </w:rPr>
              <w:t>Prepoznaje nekoliko osnovnih ulaznih</w:t>
            </w:r>
            <w:r>
              <w:rPr>
                <w:rFonts w:asciiTheme="majorHAnsi" w:eastAsia="Nunito" w:hAnsiTheme="majorHAnsi" w:cstheme="majorHAnsi"/>
                <w:sz w:val="18"/>
                <w:szCs w:val="20"/>
              </w:rPr>
              <w:t xml:space="preserve"> i izlaznik</w:t>
            </w:r>
            <w:r w:rsidRPr="003265C4">
              <w:rPr>
                <w:rFonts w:asciiTheme="majorHAnsi" w:eastAsia="Nunito" w:hAnsiTheme="majorHAnsi" w:cstheme="majorHAnsi"/>
                <w:sz w:val="18"/>
                <w:szCs w:val="20"/>
              </w:rPr>
              <w:t xml:space="preserve"> jedinica.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Daje osnovni opis računalne mreže.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Nav</w:t>
            </w:r>
            <w:r>
              <w:rPr>
                <w:rFonts w:asciiTheme="majorHAnsi" w:eastAsia="Nunito" w:hAnsiTheme="majorHAnsi" w:cstheme="majorHAnsi"/>
                <w:sz w:val="18"/>
                <w:szCs w:val="20"/>
              </w:rPr>
              <w:t xml:space="preserve">odi nekoliko osnovnih prednosti i nedostataka povezivanja računala u mrežu. </w:t>
            </w:r>
            <w:r w:rsidRPr="003265C4">
              <w:rPr>
                <w:rFonts w:asciiTheme="majorHAnsi" w:eastAsia="Nunito" w:hAnsiTheme="majorHAnsi" w:cstheme="majorHAnsi"/>
                <w:sz w:val="18"/>
                <w:szCs w:val="20"/>
              </w:rPr>
              <w:t>Prepoznaje nekoliko uređaja koji se smatraju ee otpadom.</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Daje </w:t>
            </w:r>
            <w:r w:rsidR="000E63F2" w:rsidRPr="000E63F2">
              <w:rPr>
                <w:rFonts w:asciiTheme="majorHAnsi" w:eastAsia="Nunito" w:hAnsiTheme="majorHAnsi" w:cstheme="majorHAnsi"/>
                <w:sz w:val="18"/>
                <w:szCs w:val="20"/>
              </w:rPr>
              <w:t>osnovan opis središnjeg spremnika</w:t>
            </w:r>
            <w:r w:rsidR="00042AA7">
              <w:rPr>
                <w:rFonts w:asciiTheme="majorHAnsi" w:eastAsia="Nunito" w:hAnsiTheme="majorHAnsi" w:cstheme="majorHAnsi"/>
                <w:sz w:val="18"/>
                <w:szCs w:val="20"/>
              </w:rPr>
              <w:t xml:space="preserve"> ROM i RAM memorije, SSD i tvrdog diska</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2BC791CC" w14:textId="77777777" w:rsidR="003B502A" w:rsidRPr="00B669EF" w:rsidRDefault="003265C4" w:rsidP="00042AA7">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Objašnjava što su digitalni uređaji i kako rade.</w:t>
            </w:r>
            <w:r w:rsidR="002F3955">
              <w:t xml:space="preserve"> </w:t>
            </w:r>
            <w:r w:rsidRPr="002F3955">
              <w:rPr>
                <w:rFonts w:asciiTheme="majorHAnsi" w:eastAsia="Nunito" w:hAnsiTheme="majorHAnsi" w:cstheme="majorHAnsi"/>
                <w:sz w:val="18"/>
                <w:szCs w:val="20"/>
              </w:rPr>
              <w:t>Prepoznati većinu dijelova računala.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Imenuje većinu dijelova sklopovlja.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Imenuje većinu dijelova programske podrške.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Imenuje većinu ulaznih </w:t>
            </w:r>
            <w:r>
              <w:rPr>
                <w:rFonts w:asciiTheme="majorHAnsi" w:eastAsia="Nunito" w:hAnsiTheme="majorHAnsi" w:cstheme="majorHAnsi"/>
                <w:sz w:val="18"/>
                <w:szCs w:val="20"/>
              </w:rPr>
              <w:t xml:space="preserve">i izlaznih </w:t>
            </w:r>
            <w:r w:rsidRPr="003265C4">
              <w:rPr>
                <w:rFonts w:asciiTheme="majorHAnsi" w:eastAsia="Nunito" w:hAnsiTheme="majorHAnsi" w:cstheme="majorHAnsi"/>
                <w:sz w:val="18"/>
                <w:szCs w:val="20"/>
              </w:rPr>
              <w:t>jedinica.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Opisuje računalnu mrežu s nekoliko bitnih detalja.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Opisuje nekoliko prednosti</w:t>
            </w:r>
            <w:r>
              <w:rPr>
                <w:rFonts w:asciiTheme="majorHAnsi" w:eastAsia="Nunito" w:hAnsiTheme="majorHAnsi" w:cstheme="majorHAnsi"/>
                <w:sz w:val="18"/>
                <w:szCs w:val="20"/>
              </w:rPr>
              <w:t xml:space="preserve"> i nedostataka</w:t>
            </w:r>
            <w:r w:rsidRPr="003265C4">
              <w:rPr>
                <w:rFonts w:asciiTheme="majorHAnsi" w:eastAsia="Nunito" w:hAnsiTheme="majorHAnsi" w:cstheme="majorHAnsi"/>
                <w:sz w:val="18"/>
                <w:szCs w:val="20"/>
              </w:rPr>
              <w:t xml:space="preserve"> povezivanja računala u mrežu.</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Opisuje različite uređaje koji se smatraju ee otpadom.</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Opisuje </w:t>
            </w:r>
            <w:r w:rsidR="000E63F2" w:rsidRPr="000E63F2">
              <w:rPr>
                <w:rFonts w:asciiTheme="majorHAnsi" w:eastAsia="Nunito" w:hAnsiTheme="majorHAnsi" w:cstheme="majorHAnsi"/>
                <w:sz w:val="18"/>
                <w:szCs w:val="20"/>
              </w:rPr>
              <w:t>središnji spremnik i njegovu ulogu</w:t>
            </w:r>
            <w:r w:rsidR="00042AA7">
              <w:rPr>
                <w:rFonts w:asciiTheme="majorHAnsi" w:eastAsia="Nunito" w:hAnsiTheme="majorHAnsi" w:cstheme="majorHAnsi"/>
                <w:sz w:val="18"/>
                <w:szCs w:val="20"/>
              </w:rPr>
              <w:t>, ROM i RAM memoriju, SSD i tvrdi disk</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2231041F" w14:textId="77777777" w:rsidR="00952DDC" w:rsidRPr="00B669EF"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Detaljno objašnjava digitalne uređaje i njihovu svrhu.</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Prepoznaje sve dijelove računala.</w:t>
            </w:r>
            <w:r>
              <w:t xml:space="preserve"> </w:t>
            </w:r>
            <w:r w:rsidRPr="003265C4">
              <w:rPr>
                <w:rFonts w:asciiTheme="majorHAnsi" w:eastAsia="Nunito" w:hAnsiTheme="majorHAnsi" w:cstheme="majorHAnsi"/>
                <w:sz w:val="18"/>
                <w:szCs w:val="20"/>
              </w:rPr>
              <w:t>Imenuje sve dijelove sklopovlja i njihove uloge.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Imenuje sve bitne dijelove programske podrške i njihove funkcije.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Imenuje sve važne ulazne</w:t>
            </w:r>
            <w:r>
              <w:rPr>
                <w:rFonts w:asciiTheme="majorHAnsi" w:eastAsia="Nunito" w:hAnsiTheme="majorHAnsi" w:cstheme="majorHAnsi"/>
                <w:sz w:val="18"/>
                <w:szCs w:val="20"/>
              </w:rPr>
              <w:t xml:space="preserve"> i izlazne</w:t>
            </w:r>
            <w:r w:rsidRPr="003265C4">
              <w:rPr>
                <w:rFonts w:asciiTheme="majorHAnsi" w:eastAsia="Nunito" w:hAnsiTheme="majorHAnsi" w:cstheme="majorHAnsi"/>
                <w:sz w:val="18"/>
                <w:szCs w:val="20"/>
              </w:rPr>
              <w:t xml:space="preserve"> jedinice računala.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što je računalna mreža i kako funkcionira.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Detaljno opisuje prednosti </w:t>
            </w:r>
            <w:r>
              <w:rPr>
                <w:rFonts w:asciiTheme="majorHAnsi" w:eastAsia="Nunito" w:hAnsiTheme="majorHAnsi" w:cstheme="majorHAnsi"/>
                <w:sz w:val="18"/>
                <w:szCs w:val="20"/>
              </w:rPr>
              <w:t xml:space="preserve">i nedostatke </w:t>
            </w:r>
            <w:r w:rsidRPr="003265C4">
              <w:rPr>
                <w:rFonts w:asciiTheme="majorHAnsi" w:eastAsia="Nunito" w:hAnsiTheme="majorHAnsi" w:cstheme="majorHAnsi"/>
                <w:sz w:val="18"/>
                <w:szCs w:val="20"/>
              </w:rPr>
              <w:t>povezivanja računala u mrežu s primjerima.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različite kategorije uređaja koji su ee otpad.</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Detaljno </w:t>
            </w:r>
            <w:r w:rsidR="000E63F2" w:rsidRPr="000E63F2">
              <w:rPr>
                <w:rFonts w:asciiTheme="majorHAnsi" w:eastAsia="Nunito" w:hAnsiTheme="majorHAnsi" w:cstheme="majorHAnsi"/>
                <w:sz w:val="18"/>
                <w:szCs w:val="20"/>
              </w:rPr>
              <w:t>opisuje središnji spremnik i njegove komponente</w:t>
            </w:r>
            <w:r w:rsidR="00042AA7">
              <w:rPr>
                <w:rFonts w:asciiTheme="majorHAnsi" w:eastAsia="Nunito" w:hAnsiTheme="majorHAnsi" w:cstheme="majorHAnsi"/>
                <w:sz w:val="18"/>
                <w:szCs w:val="20"/>
              </w:rPr>
              <w:t>, ROM i RAM memoriju, SSD i tvrdi disk</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p>
        </w:tc>
        <w:tc>
          <w:tcPr>
            <w:tcW w:w="2746" w:type="dxa"/>
            <w:shd w:val="clear" w:color="auto" w:fill="auto"/>
            <w:tcMar>
              <w:top w:w="100" w:type="dxa"/>
              <w:left w:w="100" w:type="dxa"/>
              <w:bottom w:w="100" w:type="dxa"/>
              <w:right w:w="100" w:type="dxa"/>
            </w:tcMar>
          </w:tcPr>
          <w:p w14:paraId="4D77D7E7" w14:textId="77777777" w:rsidR="00023BA9" w:rsidRPr="00B669EF"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Može složiti vlastiti opsežan opis digital</w:t>
            </w:r>
            <w:r w:rsidR="002F3955" w:rsidRPr="002F3955">
              <w:rPr>
                <w:rFonts w:asciiTheme="majorHAnsi" w:eastAsia="Nunito" w:hAnsiTheme="majorHAnsi" w:cstheme="majorHAnsi"/>
                <w:sz w:val="18"/>
                <w:szCs w:val="20"/>
              </w:rPr>
              <w:t>nih uređaja s primjerima.</w:t>
            </w:r>
            <w:r w:rsidR="002F3955">
              <w:rPr>
                <w:rFonts w:asciiTheme="majorHAnsi" w:eastAsia="Nunito" w:hAnsiTheme="majorHAnsi" w:cstheme="majorHAnsi"/>
                <w:sz w:val="18"/>
                <w:szCs w:val="20"/>
              </w:rPr>
              <w:t xml:space="preserve"> </w:t>
            </w:r>
            <w:r w:rsidRPr="002F3955">
              <w:rPr>
                <w:rFonts w:asciiTheme="majorHAnsi" w:eastAsia="Nunito" w:hAnsiTheme="majorHAnsi" w:cstheme="majorHAnsi"/>
                <w:sz w:val="18"/>
                <w:szCs w:val="20"/>
              </w:rPr>
              <w:t>Prepoznaje dijelove računala i njihove funkcije.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sklopovlje računala i njihove međusobne veze.</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programsku podršku i njezinu ulogu u računalima.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opisuje različite ulazne</w:t>
            </w:r>
            <w:r>
              <w:rPr>
                <w:rFonts w:asciiTheme="majorHAnsi" w:eastAsia="Nunito" w:hAnsiTheme="majorHAnsi" w:cstheme="majorHAnsi"/>
                <w:sz w:val="18"/>
                <w:szCs w:val="20"/>
              </w:rPr>
              <w:t xml:space="preserve"> i izlazne</w:t>
            </w:r>
            <w:r w:rsidRPr="003265C4">
              <w:rPr>
                <w:rFonts w:asciiTheme="majorHAnsi" w:eastAsia="Nunito" w:hAnsiTheme="majorHAnsi" w:cstheme="majorHAnsi"/>
                <w:sz w:val="18"/>
                <w:szCs w:val="20"/>
              </w:rPr>
              <w:t xml:space="preserve"> jedinice i njihovu svrhu.</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i jasno objašnjava računalne mreže te njihovu važnost.</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 xml:space="preserve">Detaljno i argumentirano opisuje širok spektar prednosti </w:t>
            </w:r>
            <w:r>
              <w:rPr>
                <w:rFonts w:asciiTheme="majorHAnsi" w:eastAsia="Nunito" w:hAnsiTheme="majorHAnsi" w:cstheme="majorHAnsi"/>
                <w:sz w:val="18"/>
                <w:szCs w:val="20"/>
              </w:rPr>
              <w:t xml:space="preserve">i nedostataka </w:t>
            </w:r>
            <w:r w:rsidRPr="003265C4">
              <w:rPr>
                <w:rFonts w:asciiTheme="majorHAnsi" w:eastAsia="Nunito" w:hAnsiTheme="majorHAnsi" w:cstheme="majorHAnsi"/>
                <w:sz w:val="18"/>
                <w:szCs w:val="20"/>
              </w:rPr>
              <w:t>mrežnog povezivanja.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i argumentirano opisuje što čini ee otpad i kako se pravilno reciklira.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Pruža </w:t>
            </w:r>
            <w:r w:rsidR="000E63F2" w:rsidRPr="000E63F2">
              <w:rPr>
                <w:rFonts w:asciiTheme="majorHAnsi" w:eastAsia="Nunito" w:hAnsiTheme="majorHAnsi" w:cstheme="majorHAnsi"/>
                <w:sz w:val="18"/>
                <w:szCs w:val="20"/>
              </w:rPr>
              <w:t>potpuno razumijevanje središnjeg spremnika i njegove ključne uloge u računalima</w:t>
            </w:r>
            <w:r w:rsidR="00042AA7">
              <w:rPr>
                <w:rFonts w:asciiTheme="majorHAnsi" w:eastAsia="Nunito" w:hAnsiTheme="majorHAnsi" w:cstheme="majorHAnsi"/>
                <w:sz w:val="18"/>
                <w:szCs w:val="20"/>
              </w:rPr>
              <w:t>, ROM i RAM memorije, SSD i tvrdog diska</w:t>
            </w:r>
            <w:r w:rsidR="000E63F2" w:rsidRPr="000E63F2">
              <w:rPr>
                <w:rFonts w:asciiTheme="majorHAnsi" w:eastAsia="Nunito" w:hAnsiTheme="majorHAnsi" w:cstheme="majorHAnsi"/>
                <w:sz w:val="18"/>
                <w:szCs w:val="20"/>
              </w:rPr>
              <w:t>.</w:t>
            </w:r>
          </w:p>
        </w:tc>
      </w:tr>
      <w:tr w:rsidR="004D251E" w:rsidRPr="002203A6" w14:paraId="79E8BF29" w14:textId="77777777" w:rsidTr="005B3FA2">
        <w:tc>
          <w:tcPr>
            <w:tcW w:w="1250" w:type="dxa"/>
            <w:shd w:val="clear" w:color="auto" w:fill="C9DAF8"/>
            <w:tcMar>
              <w:top w:w="100" w:type="dxa"/>
              <w:left w:w="100" w:type="dxa"/>
              <w:bottom w:w="100" w:type="dxa"/>
              <w:right w:w="100" w:type="dxa"/>
            </w:tcMar>
          </w:tcPr>
          <w:p w14:paraId="3C0A77FA" w14:textId="77777777" w:rsidR="004D251E" w:rsidRDefault="004D251E" w:rsidP="00D04421">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rješavanje problema</w:t>
            </w:r>
          </w:p>
        </w:tc>
        <w:tc>
          <w:tcPr>
            <w:tcW w:w="2745" w:type="dxa"/>
          </w:tcPr>
          <w:p w14:paraId="78A99180" w14:textId="77777777" w:rsidR="004D251E" w:rsidRDefault="003265C4" w:rsidP="000E63F2">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Nije uspio/la istražiti ni razumjeti namjenu tipki na tipkovnici.</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Ne može prikazati proces obrade podataka.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Ne </w:t>
            </w:r>
            <w:r w:rsidR="000E63F2" w:rsidRPr="000E63F2">
              <w:rPr>
                <w:rFonts w:asciiTheme="majorHAnsi" w:eastAsia="Nunito" w:hAnsiTheme="majorHAnsi" w:cstheme="majorHAnsi"/>
                <w:sz w:val="18"/>
                <w:szCs w:val="20"/>
              </w:rPr>
              <w:t>može prikazati stanja prekidača pomoću bitova.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Ne </w:t>
            </w:r>
            <w:r w:rsidR="000E63F2" w:rsidRPr="000E63F2">
              <w:rPr>
                <w:rFonts w:asciiTheme="majorHAnsi" w:eastAsia="Nunito" w:hAnsiTheme="majorHAnsi" w:cstheme="majorHAnsi"/>
                <w:sz w:val="18"/>
                <w:szCs w:val="20"/>
              </w:rPr>
              <w:t>može pretvoriti binarni broj u dekadski</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Ne </w:t>
            </w:r>
            <w:r w:rsidR="000E63F2" w:rsidRPr="000E63F2">
              <w:rPr>
                <w:rFonts w:asciiTheme="majorHAnsi" w:eastAsia="Nunito" w:hAnsiTheme="majorHAnsi" w:cstheme="majorHAnsi"/>
                <w:sz w:val="18"/>
                <w:szCs w:val="20"/>
              </w:rPr>
              <w:t>može razvrstati mjerne jedinice za kapacitet spremnika.</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 xml:space="preserve">Nije </w:t>
            </w:r>
            <w:r w:rsidR="00A7091A" w:rsidRPr="00A7091A">
              <w:rPr>
                <w:rFonts w:asciiTheme="majorHAnsi" w:eastAsia="Nunito" w:hAnsiTheme="majorHAnsi" w:cstheme="majorHAnsi"/>
                <w:sz w:val="18"/>
                <w:szCs w:val="20"/>
              </w:rPr>
              <w:t xml:space="preserve">uspio/la smisliti ni predviđati situacije u kojima je važno poznavati veličinu </w:t>
            </w:r>
            <w:r w:rsidR="00A7091A" w:rsidRPr="00A7091A">
              <w:rPr>
                <w:rFonts w:asciiTheme="majorHAnsi" w:eastAsia="Nunito" w:hAnsiTheme="majorHAnsi" w:cstheme="majorHAnsi"/>
                <w:sz w:val="18"/>
                <w:szCs w:val="20"/>
              </w:rPr>
              <w:lastRenderedPageBreak/>
              <w:t>datoteke.</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 xml:space="preserve">Nije </w:t>
            </w:r>
            <w:r w:rsidR="00A7091A" w:rsidRPr="00A7091A">
              <w:rPr>
                <w:rFonts w:asciiTheme="majorHAnsi" w:eastAsia="Nunito" w:hAnsiTheme="majorHAnsi" w:cstheme="majorHAnsi"/>
                <w:sz w:val="18"/>
                <w:szCs w:val="20"/>
              </w:rPr>
              <w:t>uspio/la izraditi niz poruka ili pitanja koristeći simbole.</w:t>
            </w:r>
          </w:p>
        </w:tc>
        <w:tc>
          <w:tcPr>
            <w:tcW w:w="2745" w:type="dxa"/>
            <w:shd w:val="clear" w:color="auto" w:fill="auto"/>
            <w:tcMar>
              <w:top w:w="100" w:type="dxa"/>
              <w:left w:w="100" w:type="dxa"/>
              <w:bottom w:w="100" w:type="dxa"/>
              <w:right w:w="100" w:type="dxa"/>
            </w:tcMar>
          </w:tcPr>
          <w:p w14:paraId="1C3FD9FB" w14:textId="77777777" w:rsidR="004D251E"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lastRenderedPageBreak/>
              <w:t>Razumije osnovnu namjenu većine tipki na tipkovnici.</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Može jednostavno prikazati proces obrade podataka.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Prikazuje </w:t>
            </w:r>
            <w:r w:rsidR="000E63F2" w:rsidRPr="000E63F2">
              <w:rPr>
                <w:rFonts w:asciiTheme="majorHAnsi" w:eastAsia="Nunito" w:hAnsiTheme="majorHAnsi" w:cstheme="majorHAnsi"/>
                <w:sz w:val="18"/>
                <w:szCs w:val="20"/>
              </w:rPr>
              <w:t>osnovne koncepte stanja prekidača koristeći bitove.</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Može </w:t>
            </w:r>
            <w:r w:rsidR="000E63F2" w:rsidRPr="000E63F2">
              <w:rPr>
                <w:rFonts w:asciiTheme="majorHAnsi" w:eastAsia="Nunito" w:hAnsiTheme="majorHAnsi" w:cstheme="majorHAnsi"/>
                <w:sz w:val="18"/>
                <w:szCs w:val="20"/>
              </w:rPr>
              <w:t>pretvoriti jednostavan binarni broj u dekadski</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Razvrstava </w:t>
            </w:r>
            <w:r w:rsidR="000E63F2" w:rsidRPr="000E63F2">
              <w:rPr>
                <w:rFonts w:asciiTheme="majorHAnsi" w:eastAsia="Nunito" w:hAnsiTheme="majorHAnsi" w:cstheme="majorHAnsi"/>
                <w:sz w:val="18"/>
                <w:szCs w:val="20"/>
              </w:rPr>
              <w:t>osnovne mjerne jedinice za kapacitet spremnika.</w:t>
            </w:r>
            <w:r w:rsidR="000E63F2">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Smislio</w:t>
            </w:r>
            <w:r w:rsidR="00A7091A" w:rsidRPr="00A7091A">
              <w:rPr>
                <w:rFonts w:asciiTheme="majorHAnsi" w:eastAsia="Nunito" w:hAnsiTheme="majorHAnsi" w:cstheme="majorHAnsi"/>
                <w:sz w:val="18"/>
                <w:szCs w:val="20"/>
              </w:rPr>
              <w:t xml:space="preserve">/la nekoliko situacija vezanih uz </w:t>
            </w:r>
            <w:r w:rsidR="00A7091A" w:rsidRPr="00A7091A">
              <w:rPr>
                <w:rFonts w:asciiTheme="majorHAnsi" w:eastAsia="Nunito" w:hAnsiTheme="majorHAnsi" w:cstheme="majorHAnsi"/>
                <w:sz w:val="18"/>
                <w:szCs w:val="20"/>
              </w:rPr>
              <w:lastRenderedPageBreak/>
              <w:t>veličinu datoteke.</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osnovne poruke ili pitanja s nekoliko simbola.</w:t>
            </w:r>
            <w:r w:rsidR="00A7091A">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589A3D09" w14:textId="77777777" w:rsidR="004D251E" w:rsidRPr="00B669EF"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lastRenderedPageBreak/>
              <w:t>Detaljno istražuje namjenu tipki na tipko</w:t>
            </w:r>
            <w:r w:rsidR="002F3955" w:rsidRPr="002F3955">
              <w:rPr>
                <w:rFonts w:asciiTheme="majorHAnsi" w:eastAsia="Nunito" w:hAnsiTheme="majorHAnsi" w:cstheme="majorHAnsi"/>
                <w:sz w:val="18"/>
                <w:szCs w:val="20"/>
              </w:rPr>
              <w:t>vnici i može objasniti većinu njih.</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Prikazuje proces obrade podataka s nekoliko detalja.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Vješto </w:t>
            </w:r>
            <w:r w:rsidR="000E63F2" w:rsidRPr="000E63F2">
              <w:rPr>
                <w:rFonts w:asciiTheme="majorHAnsi" w:eastAsia="Nunito" w:hAnsiTheme="majorHAnsi" w:cstheme="majorHAnsi"/>
                <w:sz w:val="18"/>
                <w:szCs w:val="20"/>
              </w:rPr>
              <w:t>prikazuje stanja prekidača bitovima.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Precizno </w:t>
            </w:r>
            <w:r w:rsidR="000E63F2" w:rsidRPr="000E63F2">
              <w:rPr>
                <w:rFonts w:asciiTheme="majorHAnsi" w:eastAsia="Nunito" w:hAnsiTheme="majorHAnsi" w:cstheme="majorHAnsi"/>
                <w:sz w:val="18"/>
                <w:szCs w:val="20"/>
              </w:rPr>
              <w:t>i brzo pretvara binarni broj u dekadski</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Preciz</w:t>
            </w:r>
            <w:r w:rsidR="000E63F2" w:rsidRPr="000E63F2">
              <w:rPr>
                <w:rFonts w:asciiTheme="majorHAnsi" w:eastAsia="Nunito" w:hAnsiTheme="majorHAnsi" w:cstheme="majorHAnsi"/>
                <w:sz w:val="18"/>
                <w:szCs w:val="20"/>
              </w:rPr>
              <w:t>no razvrstava mjerne jedinice po veličini.</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Smislio</w:t>
            </w:r>
            <w:r w:rsidR="00A7091A" w:rsidRPr="00A7091A">
              <w:rPr>
                <w:rFonts w:asciiTheme="majorHAnsi" w:eastAsia="Nunito" w:hAnsiTheme="majorHAnsi" w:cstheme="majorHAnsi"/>
                <w:sz w:val="18"/>
                <w:szCs w:val="20"/>
              </w:rPr>
              <w:t xml:space="preserve">/la niz relevantnih situacija i precizno predvidio zašto </w:t>
            </w:r>
            <w:r w:rsidR="00A7091A" w:rsidRPr="00A7091A">
              <w:rPr>
                <w:rFonts w:asciiTheme="majorHAnsi" w:eastAsia="Nunito" w:hAnsiTheme="majorHAnsi" w:cstheme="majorHAnsi"/>
                <w:sz w:val="18"/>
                <w:szCs w:val="20"/>
              </w:rPr>
              <w:lastRenderedPageBreak/>
              <w:t>je važno poznavati veličinu datoteke u svakoj od njih.</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niz poruka ili pitanja s raznolikim simbolima i jasnim odgovorima.</w:t>
            </w:r>
            <w:r w:rsidR="00A7091A">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30246DB8" w14:textId="77777777" w:rsidR="004D251E" w:rsidRPr="00B669EF"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lastRenderedPageBreak/>
              <w:t>Duboko razumije i precizno objašnjava namjenu svih tipki na tipkovnici s primjerima.</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Grafički prikazuje proces obrade podataka s razumljivim detaljima.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Precizno </w:t>
            </w:r>
            <w:r w:rsidR="000E63F2" w:rsidRPr="000E63F2">
              <w:rPr>
                <w:rFonts w:asciiTheme="majorHAnsi" w:eastAsia="Nunito" w:hAnsiTheme="majorHAnsi" w:cstheme="majorHAnsi"/>
                <w:sz w:val="18"/>
                <w:szCs w:val="20"/>
              </w:rPr>
              <w:t>i efikasno prikazuje stanja prekidača bitovima.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Pretvara </w:t>
            </w:r>
            <w:r w:rsidR="000E63F2" w:rsidRPr="000E63F2">
              <w:rPr>
                <w:rFonts w:asciiTheme="majorHAnsi" w:eastAsia="Nunito" w:hAnsiTheme="majorHAnsi" w:cstheme="majorHAnsi"/>
                <w:sz w:val="18"/>
                <w:szCs w:val="20"/>
              </w:rPr>
              <w:t>kompleksne binarne brojeve u dekadski broj</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 xml:space="preserve"> bez grešaka.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Razvrstava </w:t>
            </w:r>
            <w:r w:rsidR="000E63F2" w:rsidRPr="000E63F2">
              <w:rPr>
                <w:rFonts w:asciiTheme="majorHAnsi" w:eastAsia="Nunito" w:hAnsiTheme="majorHAnsi" w:cstheme="majorHAnsi"/>
                <w:sz w:val="18"/>
                <w:szCs w:val="20"/>
              </w:rPr>
              <w:t xml:space="preserve">mjerne jedinice za kapacitet spremnika na </w:t>
            </w:r>
            <w:r w:rsidR="000E63F2" w:rsidRPr="000E63F2">
              <w:rPr>
                <w:rFonts w:asciiTheme="majorHAnsi" w:eastAsia="Nunito" w:hAnsiTheme="majorHAnsi" w:cstheme="majorHAnsi"/>
                <w:sz w:val="18"/>
                <w:szCs w:val="20"/>
              </w:rPr>
              <w:lastRenderedPageBreak/>
              <w:t>temelju složenijih kriterija.</w:t>
            </w:r>
            <w:r w:rsidR="000E63F2">
              <w:rPr>
                <w:rFonts w:asciiTheme="majorHAnsi" w:eastAsia="Nunito" w:hAnsiTheme="majorHAnsi" w:cstheme="majorHAnsi"/>
                <w:sz w:val="18"/>
                <w:szCs w:val="20"/>
              </w:rPr>
              <w:t xml:space="preserve"> </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Smislio</w:t>
            </w:r>
            <w:r w:rsidR="00A7091A" w:rsidRPr="00A7091A">
              <w:rPr>
                <w:rFonts w:asciiTheme="majorHAnsi" w:eastAsia="Nunito" w:hAnsiTheme="majorHAnsi" w:cstheme="majorHAnsi"/>
                <w:sz w:val="18"/>
                <w:szCs w:val="20"/>
              </w:rPr>
              <w:t>/la kompleksne i raznovrsne situacije s dubokim razumijevanjem uloge veličine datoteke u svakoj situaciji.</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kompleksan niz poruka ili pitanja s različitim simbolima i preciznim odgovorima.</w:t>
            </w:r>
            <w:r w:rsidR="00A7091A">
              <w:rPr>
                <w:rFonts w:asciiTheme="majorHAnsi" w:eastAsia="Nunito" w:hAnsiTheme="majorHAnsi" w:cstheme="majorHAnsi"/>
                <w:sz w:val="18"/>
                <w:szCs w:val="20"/>
              </w:rPr>
              <w:t xml:space="preserve"> </w:t>
            </w:r>
          </w:p>
        </w:tc>
        <w:tc>
          <w:tcPr>
            <w:tcW w:w="2746" w:type="dxa"/>
            <w:shd w:val="clear" w:color="auto" w:fill="auto"/>
            <w:tcMar>
              <w:top w:w="100" w:type="dxa"/>
              <w:left w:w="100" w:type="dxa"/>
              <w:bottom w:w="100" w:type="dxa"/>
              <w:right w:w="100" w:type="dxa"/>
            </w:tcMar>
          </w:tcPr>
          <w:p w14:paraId="0091F175" w14:textId="77777777" w:rsidR="004D251E" w:rsidRDefault="003265C4"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lastRenderedPageBreak/>
              <w:t>Pokazuje izvanredno poznavanje i kreativnost u korištenju tipkovnice te može objasniti i najmanje poznate funkcije tipki.</w:t>
            </w:r>
            <w:r>
              <w:rPr>
                <w:rFonts w:asciiTheme="majorHAnsi" w:eastAsia="Nunito" w:hAnsiTheme="majorHAnsi" w:cstheme="majorHAnsi"/>
                <w:sz w:val="18"/>
                <w:szCs w:val="20"/>
              </w:rPr>
              <w:t xml:space="preserve"> </w:t>
            </w:r>
            <w:r w:rsidRPr="003265C4">
              <w:rPr>
                <w:rFonts w:asciiTheme="majorHAnsi" w:eastAsia="Nunito" w:hAnsiTheme="majorHAnsi" w:cstheme="majorHAnsi"/>
                <w:sz w:val="18"/>
                <w:szCs w:val="20"/>
              </w:rPr>
              <w:t>Detaljno i kreativno prikazuje proces obrade podataka.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Precizno </w:t>
            </w:r>
            <w:r w:rsidR="000E63F2" w:rsidRPr="000E63F2">
              <w:rPr>
                <w:rFonts w:asciiTheme="majorHAnsi" w:eastAsia="Nunito" w:hAnsiTheme="majorHAnsi" w:cstheme="majorHAnsi"/>
                <w:sz w:val="18"/>
                <w:szCs w:val="20"/>
              </w:rPr>
              <w:t>i efikasno prikazuje stanja prekidača bitovima.</w:t>
            </w:r>
            <w:r w:rsidR="000E63F2">
              <w:rPr>
                <w:rFonts w:asciiTheme="majorHAnsi" w:eastAsia="Nunito" w:hAnsiTheme="majorHAnsi" w:cstheme="majorHAnsi"/>
                <w:sz w:val="18"/>
                <w:szCs w:val="20"/>
              </w:rPr>
              <w:t xml:space="preserve"> </w:t>
            </w:r>
            <w:r w:rsidR="000B2298" w:rsidRPr="000E63F2">
              <w:rPr>
                <w:rFonts w:asciiTheme="majorHAnsi" w:eastAsia="Nunito" w:hAnsiTheme="majorHAnsi" w:cstheme="majorHAnsi"/>
                <w:sz w:val="18"/>
                <w:szCs w:val="20"/>
              </w:rPr>
              <w:t xml:space="preserve">Pokazuje </w:t>
            </w:r>
            <w:r w:rsidR="000E63F2" w:rsidRPr="000E63F2">
              <w:rPr>
                <w:rFonts w:asciiTheme="majorHAnsi" w:eastAsia="Nunito" w:hAnsiTheme="majorHAnsi" w:cstheme="majorHAnsi"/>
                <w:sz w:val="18"/>
                <w:szCs w:val="20"/>
              </w:rPr>
              <w:t>iznimno razumijevanje i vještinu u pretvaranju bilo kojeg binarnog broja u dekadski</w:t>
            </w:r>
            <w:r w:rsidR="000E63F2">
              <w:rPr>
                <w:rFonts w:asciiTheme="majorHAnsi" w:eastAsia="Nunito" w:hAnsiTheme="majorHAnsi" w:cstheme="majorHAnsi"/>
                <w:sz w:val="18"/>
                <w:szCs w:val="20"/>
              </w:rPr>
              <w:t xml:space="preserve"> i obrnuto</w:t>
            </w:r>
            <w:r w:rsidR="000E63F2" w:rsidRPr="000E63F2">
              <w:rPr>
                <w:rFonts w:asciiTheme="majorHAnsi" w:eastAsia="Nunito" w:hAnsiTheme="majorHAnsi" w:cstheme="majorHAnsi"/>
                <w:sz w:val="18"/>
                <w:szCs w:val="20"/>
              </w:rPr>
              <w:t>.</w:t>
            </w:r>
            <w:r w:rsidR="000E63F2">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lastRenderedPageBreak/>
              <w:t xml:space="preserve">Pokazuje </w:t>
            </w:r>
            <w:r w:rsidR="00A7091A" w:rsidRPr="00A7091A">
              <w:rPr>
                <w:rFonts w:asciiTheme="majorHAnsi" w:eastAsia="Nunito" w:hAnsiTheme="majorHAnsi" w:cstheme="majorHAnsi"/>
                <w:sz w:val="18"/>
                <w:szCs w:val="20"/>
              </w:rPr>
              <w:t>duboko razumijevanje različitih mernih jedinica i njihovog praktičnog značaja u kontekstu spremnika.</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iznimno zanimljiv i koristan niz situacija koje ilustriraju važnost poznavanja veličine datoteke u različitim kontekstima.</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izvanredan niz poruka ili pitanja s kreativnim korištenjem različitih simbola i dubokim razumijevanjem njihove upotrebe.</w:t>
            </w:r>
          </w:p>
        </w:tc>
      </w:tr>
      <w:tr w:rsidR="003C0DFE" w:rsidRPr="002203A6" w14:paraId="5413FBF0" w14:textId="77777777" w:rsidTr="005B3FA2">
        <w:tc>
          <w:tcPr>
            <w:tcW w:w="1250" w:type="dxa"/>
            <w:shd w:val="clear" w:color="auto" w:fill="C9DAF8"/>
            <w:tcMar>
              <w:top w:w="100" w:type="dxa"/>
              <w:left w:w="100" w:type="dxa"/>
              <w:bottom w:w="100" w:type="dxa"/>
              <w:right w:w="100" w:type="dxa"/>
            </w:tcMar>
          </w:tcPr>
          <w:p w14:paraId="70FA87CC" w14:textId="77777777" w:rsidR="003C0DFE" w:rsidRPr="0005229E" w:rsidRDefault="003C0DFE" w:rsidP="003C0DFE">
            <w:pPr>
              <w:widowControl w:val="0"/>
              <w:pBdr>
                <w:top w:val="nil"/>
                <w:left w:val="nil"/>
                <w:bottom w:val="nil"/>
                <w:right w:val="nil"/>
                <w:between w:val="nil"/>
              </w:pBdr>
              <w:spacing w:after="0" w:line="240" w:lineRule="auto"/>
              <w:rPr>
                <w:rFonts w:asciiTheme="majorHAnsi" w:eastAsia="Nunito" w:hAnsiTheme="majorHAnsi" w:cstheme="majorHAnsi"/>
                <w:b/>
                <w:i/>
                <w:sz w:val="18"/>
                <w:szCs w:val="20"/>
              </w:rPr>
            </w:pPr>
            <w:r>
              <w:rPr>
                <w:rFonts w:asciiTheme="majorHAnsi" w:eastAsia="Nunito" w:hAnsiTheme="majorHAnsi" w:cstheme="majorHAnsi"/>
                <w:b/>
                <w:sz w:val="18"/>
                <w:szCs w:val="20"/>
              </w:rPr>
              <w:lastRenderedPageBreak/>
              <w:t>digitalni sadržaji i suradnja</w:t>
            </w:r>
          </w:p>
        </w:tc>
        <w:tc>
          <w:tcPr>
            <w:tcW w:w="2745" w:type="dxa"/>
          </w:tcPr>
          <w:p w14:paraId="563884E2" w14:textId="77777777" w:rsidR="004B7CF8" w:rsidRPr="003C0DFE" w:rsidRDefault="002F3955" w:rsidP="002C23CA">
            <w:pPr>
              <w:widowControl w:val="0"/>
              <w:pBdr>
                <w:top w:val="nil"/>
                <w:left w:val="nil"/>
                <w:bottom w:val="nil"/>
                <w:right w:val="nil"/>
                <w:between w:val="nil"/>
              </w:pBdr>
              <w:spacing w:after="0"/>
              <w:rPr>
                <w:sz w:val="18"/>
              </w:rPr>
            </w:pPr>
            <w:r w:rsidRPr="002F3955">
              <w:rPr>
                <w:sz w:val="18"/>
              </w:rPr>
              <w:t>Nije uspio/la uspješno prijaviti se u virtualni sustav za učenje ili nije razumio/la postupak.</w:t>
            </w:r>
            <w:r>
              <w:rPr>
                <w:sz w:val="18"/>
              </w:rPr>
              <w:t xml:space="preserve"> </w:t>
            </w:r>
            <w:r w:rsidR="003265C4" w:rsidRPr="002F3955">
              <w:rPr>
                <w:sz w:val="18"/>
              </w:rPr>
              <w:t xml:space="preserve">Nije </w:t>
            </w:r>
            <w:r w:rsidRPr="002F3955">
              <w:rPr>
                <w:sz w:val="18"/>
              </w:rPr>
              <w:t>uspio/la pridružiti se niti jednoj dijeljenoj mapi, niti lokalnoj niti u oblaku.</w:t>
            </w:r>
            <w:r w:rsidR="00042AA7">
              <w:rPr>
                <w:sz w:val="18"/>
              </w:rPr>
              <w:t xml:space="preserve"> </w:t>
            </w:r>
            <w:r w:rsidR="000B2298" w:rsidRPr="00042AA7">
              <w:rPr>
                <w:sz w:val="18"/>
              </w:rPr>
              <w:t xml:space="preserve">Ne </w:t>
            </w:r>
            <w:r w:rsidR="00042AA7">
              <w:rPr>
                <w:sz w:val="18"/>
              </w:rPr>
              <w:t>zna koristiti</w:t>
            </w:r>
            <w:r w:rsidR="00042AA7" w:rsidRPr="00042AA7">
              <w:rPr>
                <w:sz w:val="18"/>
              </w:rPr>
              <w:t xml:space="preserve"> spremanje podataka putem internetskih usluga</w:t>
            </w:r>
            <w:r w:rsidR="00042AA7">
              <w:rPr>
                <w:sz w:val="18"/>
              </w:rPr>
              <w:t xml:space="preserve"> niti uz dodatnu pomoć i smjernice</w:t>
            </w:r>
            <w:r w:rsidR="00042AA7" w:rsidRPr="00042AA7">
              <w:rPr>
                <w:sz w:val="18"/>
              </w:rPr>
              <w:t>.</w:t>
            </w:r>
            <w:r w:rsidR="00A7091A">
              <w:rPr>
                <w:sz w:val="18"/>
              </w:rPr>
              <w:t xml:space="preserve"> </w:t>
            </w:r>
            <w:r w:rsidR="000B2298" w:rsidRPr="00A7091A">
              <w:rPr>
                <w:sz w:val="18"/>
              </w:rPr>
              <w:t xml:space="preserve">Nije </w:t>
            </w:r>
            <w:r w:rsidR="00A7091A" w:rsidRPr="00A7091A">
              <w:rPr>
                <w:sz w:val="18"/>
              </w:rPr>
              <w:t>uspio/la pripremiti letak s popisom tvrtki za zbrinjavanje elektroničkog otpada.</w:t>
            </w:r>
          </w:p>
        </w:tc>
        <w:tc>
          <w:tcPr>
            <w:tcW w:w="2745" w:type="dxa"/>
            <w:shd w:val="clear" w:color="auto" w:fill="auto"/>
            <w:tcMar>
              <w:top w:w="100" w:type="dxa"/>
              <w:left w:w="100" w:type="dxa"/>
              <w:bottom w:w="100" w:type="dxa"/>
              <w:right w:w="100" w:type="dxa"/>
            </w:tcMar>
          </w:tcPr>
          <w:p w14:paraId="514EC1F8" w14:textId="77777777" w:rsidR="004B7CF8" w:rsidRPr="003C0DFE" w:rsidRDefault="002F3955" w:rsidP="00042AA7">
            <w:pPr>
              <w:widowControl w:val="0"/>
              <w:pBdr>
                <w:top w:val="nil"/>
                <w:left w:val="nil"/>
                <w:bottom w:val="nil"/>
                <w:right w:val="nil"/>
                <w:between w:val="nil"/>
              </w:pBdr>
              <w:spacing w:after="0"/>
              <w:rPr>
                <w:sz w:val="18"/>
              </w:rPr>
            </w:pPr>
            <w:r w:rsidRPr="002F3955">
              <w:rPr>
                <w:sz w:val="18"/>
              </w:rPr>
              <w:t>Može se prijaviti u virtualni sustav koristeći aai@edu korisnički račun i lozinku, ali s osnovnim razumijevanjem.</w:t>
            </w:r>
            <w:r>
              <w:rPr>
                <w:sz w:val="18"/>
              </w:rPr>
              <w:t xml:space="preserve"> </w:t>
            </w:r>
            <w:r w:rsidR="003265C4">
              <w:rPr>
                <w:sz w:val="18"/>
              </w:rPr>
              <w:t>Uspio</w:t>
            </w:r>
            <w:r>
              <w:rPr>
                <w:sz w:val="18"/>
              </w:rPr>
              <w:t xml:space="preserve">/la se pridružiti </w:t>
            </w:r>
            <w:r w:rsidRPr="002F3955">
              <w:rPr>
                <w:sz w:val="18"/>
              </w:rPr>
              <w:t xml:space="preserve"> jednoj dijeljenoj mapi, bilo lokalnoj ili u oblaku</w:t>
            </w:r>
            <w:r w:rsidR="00042AA7">
              <w:rPr>
                <w:sz w:val="18"/>
              </w:rPr>
              <w:t xml:space="preserve">. </w:t>
            </w:r>
            <w:r w:rsidR="000B2298">
              <w:rPr>
                <w:sz w:val="18"/>
              </w:rPr>
              <w:t>Sprema</w:t>
            </w:r>
            <w:r w:rsidR="00042AA7">
              <w:rPr>
                <w:sz w:val="18"/>
              </w:rPr>
              <w:t xml:space="preserve"> podatake putem internetskih usluga</w:t>
            </w:r>
            <w:r w:rsidR="00042AA7" w:rsidRPr="00042AA7">
              <w:rPr>
                <w:sz w:val="18"/>
              </w:rPr>
              <w:t xml:space="preserve"> uz dodatnu pomoć i smjernice.</w:t>
            </w:r>
            <w:r w:rsidR="00A7091A">
              <w:rPr>
                <w:sz w:val="18"/>
              </w:rPr>
              <w:t xml:space="preserve"> </w:t>
            </w:r>
            <w:r w:rsidR="000B2298" w:rsidRPr="00A7091A">
              <w:rPr>
                <w:sz w:val="18"/>
              </w:rPr>
              <w:t>Pripremio</w:t>
            </w:r>
            <w:r w:rsidR="00A7091A" w:rsidRPr="00A7091A">
              <w:rPr>
                <w:sz w:val="18"/>
              </w:rPr>
              <w:t>/la osnovni letak s nekoliko tvrtki za zbrinjavanje otpada.</w:t>
            </w:r>
          </w:p>
        </w:tc>
        <w:tc>
          <w:tcPr>
            <w:tcW w:w="2745" w:type="dxa"/>
            <w:shd w:val="clear" w:color="auto" w:fill="auto"/>
            <w:tcMar>
              <w:top w:w="100" w:type="dxa"/>
              <w:left w:w="100" w:type="dxa"/>
              <w:bottom w:w="100" w:type="dxa"/>
              <w:right w:w="100" w:type="dxa"/>
            </w:tcMar>
          </w:tcPr>
          <w:p w14:paraId="55742833" w14:textId="77777777" w:rsidR="004B7CF8" w:rsidRPr="00B669EF" w:rsidRDefault="002F3955"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Uspješno se prijavljuje u virtualni sustav s razumijevanjem postupka i osnovnih sigurnosnih aspekata.</w:t>
            </w:r>
            <w:r>
              <w:rPr>
                <w:rFonts w:asciiTheme="majorHAnsi" w:eastAsia="Nunito" w:hAnsiTheme="majorHAnsi" w:cstheme="majorHAnsi"/>
                <w:sz w:val="18"/>
                <w:szCs w:val="20"/>
              </w:rPr>
              <w:t xml:space="preserve"> </w:t>
            </w:r>
            <w:r w:rsidR="003265C4" w:rsidRPr="002F3955">
              <w:rPr>
                <w:rFonts w:asciiTheme="majorHAnsi" w:eastAsia="Nunito" w:hAnsiTheme="majorHAnsi" w:cstheme="majorHAnsi"/>
                <w:sz w:val="18"/>
                <w:szCs w:val="20"/>
              </w:rPr>
              <w:t xml:space="preserve">Pridružuje </w:t>
            </w:r>
            <w:r w:rsidRPr="002F3955">
              <w:rPr>
                <w:rFonts w:asciiTheme="majorHAnsi" w:eastAsia="Nunito" w:hAnsiTheme="majorHAnsi" w:cstheme="majorHAnsi"/>
                <w:sz w:val="18"/>
                <w:szCs w:val="20"/>
              </w:rPr>
              <w:t>se dijeljenim mapama i razumije osnovne principe dijeljenja datoteka.</w:t>
            </w:r>
            <w:r w:rsidR="00042AA7">
              <w:rPr>
                <w:rFonts w:asciiTheme="majorHAnsi" w:eastAsia="Nunito" w:hAnsiTheme="majorHAnsi" w:cstheme="majorHAnsi"/>
                <w:sz w:val="18"/>
                <w:szCs w:val="20"/>
              </w:rPr>
              <w:t xml:space="preserve"> </w:t>
            </w:r>
            <w:r w:rsidR="000B2298">
              <w:rPr>
                <w:sz w:val="18"/>
              </w:rPr>
              <w:t>Sprema</w:t>
            </w:r>
            <w:r w:rsidR="00042AA7">
              <w:rPr>
                <w:sz w:val="18"/>
              </w:rPr>
              <w:t xml:space="preserve"> podatake putem internetskih usluga. Greške uočava i samostalno ispravlja.</w:t>
            </w:r>
            <w:r w:rsidR="00A7091A">
              <w:rPr>
                <w:sz w:val="18"/>
              </w:rPr>
              <w:t xml:space="preserve"> </w:t>
            </w:r>
            <w:r w:rsidR="000B2298" w:rsidRPr="00A7091A">
              <w:rPr>
                <w:sz w:val="18"/>
              </w:rPr>
              <w:t>Izradio</w:t>
            </w:r>
            <w:r w:rsidR="00A7091A" w:rsidRPr="00A7091A">
              <w:rPr>
                <w:sz w:val="18"/>
              </w:rPr>
              <w:t>/la informativan letak s detaljnim popisom tvrtki i njihovim kontaktima.</w:t>
            </w:r>
          </w:p>
        </w:tc>
        <w:tc>
          <w:tcPr>
            <w:tcW w:w="2745" w:type="dxa"/>
            <w:shd w:val="clear" w:color="auto" w:fill="auto"/>
            <w:tcMar>
              <w:top w:w="100" w:type="dxa"/>
              <w:left w:w="100" w:type="dxa"/>
              <w:bottom w:w="100" w:type="dxa"/>
              <w:right w:w="100" w:type="dxa"/>
            </w:tcMar>
          </w:tcPr>
          <w:p w14:paraId="643715F3" w14:textId="77777777" w:rsidR="004B7CF8" w:rsidRPr="00B669EF" w:rsidRDefault="002F3955" w:rsidP="00A7091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Prijavljuje se u virtualni sustav stručno i brzo, s razumijevanjem naprednih postavki i sigurnosnih protokola.</w:t>
            </w:r>
            <w:r>
              <w:rPr>
                <w:rFonts w:asciiTheme="majorHAnsi" w:eastAsia="Nunito" w:hAnsiTheme="majorHAnsi" w:cstheme="majorHAnsi"/>
                <w:sz w:val="18"/>
                <w:szCs w:val="20"/>
              </w:rPr>
              <w:t xml:space="preserve"> </w:t>
            </w:r>
            <w:r w:rsidR="003265C4" w:rsidRPr="002F3955">
              <w:rPr>
                <w:rFonts w:asciiTheme="majorHAnsi" w:eastAsia="Nunito" w:hAnsiTheme="majorHAnsi" w:cstheme="majorHAnsi"/>
                <w:sz w:val="18"/>
                <w:szCs w:val="20"/>
              </w:rPr>
              <w:t xml:space="preserve">Stručno </w:t>
            </w:r>
            <w:r w:rsidRPr="002F3955">
              <w:rPr>
                <w:rFonts w:asciiTheme="majorHAnsi" w:eastAsia="Nunito" w:hAnsiTheme="majorHAnsi" w:cstheme="majorHAnsi"/>
                <w:sz w:val="18"/>
                <w:szCs w:val="20"/>
              </w:rPr>
              <w:t>upravlja dijeljenim mapama u lokalnoj mreži i/ili u oblaku, s razumijevanjem naprednih postavki i sigurnosnih aspekata.</w:t>
            </w:r>
            <w:r w:rsidR="00A7091A">
              <w:rPr>
                <w:rFonts w:asciiTheme="majorHAnsi" w:eastAsia="Nunito" w:hAnsiTheme="majorHAnsi" w:cstheme="majorHAnsi"/>
                <w:sz w:val="18"/>
                <w:szCs w:val="20"/>
              </w:rPr>
              <w:t xml:space="preserve"> Samostalno upravlja procesom</w:t>
            </w:r>
            <w:r w:rsidR="00A7091A" w:rsidRPr="00A7091A">
              <w:rPr>
                <w:rFonts w:asciiTheme="majorHAnsi" w:eastAsia="Nunito" w:hAnsiTheme="majorHAnsi" w:cstheme="majorHAnsi"/>
                <w:sz w:val="18"/>
                <w:szCs w:val="20"/>
              </w:rPr>
              <w:t xml:space="preserve"> spremanja podataka putem internetskih usluga </w:t>
            </w:r>
            <w:r w:rsidR="00A7091A">
              <w:rPr>
                <w:rFonts w:asciiTheme="majorHAnsi" w:eastAsia="Nunito" w:hAnsiTheme="majorHAnsi" w:cstheme="majorHAnsi"/>
                <w:sz w:val="18"/>
                <w:szCs w:val="20"/>
              </w:rPr>
              <w:t xml:space="preserve">s manjim nesigurnostima i ponekom pogreškom.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/la atraktivan letak s dodatnim informacijama o procesu zbrinjavanja elektroničkog otpada.</w:t>
            </w:r>
          </w:p>
        </w:tc>
        <w:tc>
          <w:tcPr>
            <w:tcW w:w="2746" w:type="dxa"/>
            <w:shd w:val="clear" w:color="auto" w:fill="auto"/>
            <w:tcMar>
              <w:top w:w="100" w:type="dxa"/>
              <w:left w:w="100" w:type="dxa"/>
              <w:bottom w:w="100" w:type="dxa"/>
              <w:right w:w="100" w:type="dxa"/>
            </w:tcMar>
          </w:tcPr>
          <w:p w14:paraId="3051FAEC" w14:textId="77777777" w:rsidR="004B7CF8" w:rsidRDefault="002F3955" w:rsidP="00A7091A">
            <w:pPr>
              <w:widowControl w:val="0"/>
              <w:pBdr>
                <w:top w:val="nil"/>
                <w:left w:val="nil"/>
                <w:bottom w:val="nil"/>
                <w:right w:val="nil"/>
                <w:between w:val="nil"/>
              </w:pBdr>
              <w:spacing w:after="0"/>
              <w:rPr>
                <w:rFonts w:asciiTheme="majorHAnsi" w:eastAsia="Nunito" w:hAnsiTheme="majorHAnsi" w:cstheme="majorHAnsi"/>
                <w:sz w:val="18"/>
                <w:szCs w:val="20"/>
              </w:rPr>
            </w:pPr>
            <w:r w:rsidRPr="002F3955">
              <w:rPr>
                <w:rFonts w:asciiTheme="majorHAnsi" w:eastAsia="Nunito" w:hAnsiTheme="majorHAnsi" w:cstheme="majorHAnsi"/>
                <w:sz w:val="18"/>
                <w:szCs w:val="20"/>
              </w:rPr>
              <w:t>Demonstrira izvanredno razumijevanje i vještinu prijavljivanja u virtualni sustav, uključujući rješavanje složenih problema i sigurnosnih izazova.</w:t>
            </w:r>
            <w:r>
              <w:rPr>
                <w:rFonts w:asciiTheme="majorHAnsi" w:eastAsia="Nunito" w:hAnsiTheme="majorHAnsi" w:cstheme="majorHAnsi"/>
                <w:sz w:val="18"/>
                <w:szCs w:val="20"/>
              </w:rPr>
              <w:t xml:space="preserve"> </w:t>
            </w:r>
            <w:r w:rsidR="003265C4" w:rsidRPr="002F3955">
              <w:rPr>
                <w:rFonts w:asciiTheme="majorHAnsi" w:eastAsia="Nunito" w:hAnsiTheme="majorHAnsi" w:cstheme="majorHAnsi"/>
                <w:sz w:val="18"/>
                <w:szCs w:val="20"/>
              </w:rPr>
              <w:t xml:space="preserve">Demonstrira </w:t>
            </w:r>
            <w:r w:rsidRPr="002F3955">
              <w:rPr>
                <w:rFonts w:asciiTheme="majorHAnsi" w:eastAsia="Nunito" w:hAnsiTheme="majorHAnsi" w:cstheme="majorHAnsi"/>
                <w:sz w:val="18"/>
                <w:szCs w:val="20"/>
              </w:rPr>
              <w:t>izvanredno razumijevanje i vještinu u pridruživanju i upravljanju dijeljenim mapama te može rješavati složene izazove povezane s dijeljenjem i sigurnošću datoteka.</w:t>
            </w:r>
            <w:r w:rsidR="00A7091A">
              <w:rPr>
                <w:rFonts w:asciiTheme="majorHAnsi" w:eastAsia="Nunito" w:hAnsiTheme="majorHAnsi" w:cstheme="majorHAnsi"/>
                <w:sz w:val="18"/>
                <w:szCs w:val="20"/>
              </w:rPr>
              <w:t xml:space="preserve"> </w:t>
            </w:r>
            <w:r w:rsidR="00A7091A" w:rsidRPr="00A7091A">
              <w:rPr>
                <w:rFonts w:asciiTheme="majorHAnsi" w:eastAsia="Nunito" w:hAnsiTheme="majorHAnsi" w:cstheme="majorHAnsi"/>
                <w:sz w:val="18"/>
                <w:szCs w:val="20"/>
              </w:rPr>
              <w:t>Samostalno upravlja procesom spremanja podataka putem internetskih usluga</w:t>
            </w:r>
            <w:r w:rsidR="00A7091A">
              <w:rPr>
                <w:rFonts w:asciiTheme="majorHAnsi" w:eastAsia="Nunito" w:hAnsiTheme="majorHAnsi" w:cstheme="majorHAnsi"/>
                <w:sz w:val="18"/>
                <w:szCs w:val="20"/>
              </w:rPr>
              <w:t xml:space="preserve">. </w:t>
            </w:r>
            <w:r w:rsidR="000B2298" w:rsidRPr="00A7091A">
              <w:rPr>
                <w:rFonts w:asciiTheme="majorHAnsi" w:eastAsia="Nunito" w:hAnsiTheme="majorHAnsi" w:cstheme="majorHAnsi"/>
                <w:sz w:val="18"/>
                <w:szCs w:val="20"/>
              </w:rPr>
              <w:t>Izradio</w:t>
            </w:r>
            <w:r w:rsidR="00A7091A" w:rsidRPr="00A7091A">
              <w:rPr>
                <w:rFonts w:asciiTheme="majorHAnsi" w:eastAsia="Nunito" w:hAnsiTheme="majorHAnsi" w:cstheme="majorHAnsi"/>
                <w:sz w:val="18"/>
                <w:szCs w:val="20"/>
              </w:rPr>
              <w:t xml:space="preserve">/la </w:t>
            </w:r>
            <w:r w:rsidR="00A7091A">
              <w:rPr>
                <w:rFonts w:asciiTheme="majorHAnsi" w:eastAsia="Nunito" w:hAnsiTheme="majorHAnsi" w:cstheme="majorHAnsi"/>
                <w:sz w:val="18"/>
                <w:szCs w:val="20"/>
              </w:rPr>
              <w:t>izvrstan</w:t>
            </w:r>
            <w:r w:rsidR="00A7091A" w:rsidRPr="00A7091A">
              <w:rPr>
                <w:rFonts w:asciiTheme="majorHAnsi" w:eastAsia="Nunito" w:hAnsiTheme="majorHAnsi" w:cstheme="majorHAnsi"/>
                <w:sz w:val="18"/>
                <w:szCs w:val="20"/>
              </w:rPr>
              <w:t xml:space="preserve"> letak s dodatnim resursima i savjetima o održivom zbrinjavanju elektroničkog otpada.</w:t>
            </w:r>
          </w:p>
        </w:tc>
      </w:tr>
    </w:tbl>
    <w:p w14:paraId="1DB4F59D" w14:textId="77777777" w:rsidR="003265C4" w:rsidRDefault="003265C4"/>
    <w:p w14:paraId="423F5031" w14:textId="77777777" w:rsidR="006C5CEA" w:rsidRDefault="006C5CEA">
      <w:r>
        <w:br w:type="page"/>
      </w:r>
    </w:p>
    <w:tbl>
      <w:tblPr>
        <w:tblStyle w:val="a0"/>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005"/>
        <w:gridCol w:w="3005"/>
        <w:gridCol w:w="3005"/>
        <w:gridCol w:w="3175"/>
      </w:tblGrid>
      <w:tr w:rsidR="0095397E" w:rsidRPr="002203A6" w14:paraId="4727351F" w14:textId="77777777" w:rsidTr="003265C4">
        <w:trPr>
          <w:trHeight w:val="360"/>
        </w:trPr>
        <w:tc>
          <w:tcPr>
            <w:tcW w:w="14874" w:type="dxa"/>
            <w:gridSpan w:val="5"/>
            <w:shd w:val="clear" w:color="auto" w:fill="auto"/>
            <w:tcMar>
              <w:top w:w="100" w:type="dxa"/>
              <w:left w:w="100" w:type="dxa"/>
              <w:bottom w:w="100" w:type="dxa"/>
              <w:right w:w="100" w:type="dxa"/>
            </w:tcMar>
          </w:tcPr>
          <w:p w14:paraId="11F43E92" w14:textId="77777777" w:rsidR="0095397E" w:rsidRDefault="0095397E" w:rsidP="00B3250C">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sidR="000B2298" w:rsidRPr="000B2298">
              <w:rPr>
                <w:rFonts w:asciiTheme="majorHAnsi" w:eastAsia="Nunito" w:hAnsiTheme="majorHAnsi" w:cstheme="majorHAnsi"/>
                <w:b/>
                <w:sz w:val="28"/>
                <w:szCs w:val="28"/>
              </w:rPr>
              <w:t>UPOZNAJMO ALATE I ORGANIZIRAJMO SVOJE PODATKE</w:t>
            </w:r>
          </w:p>
          <w:p w14:paraId="6211278D" w14:textId="77777777" w:rsidR="00D05D38" w:rsidRPr="00403AC4" w:rsidRDefault="00D05D38" w:rsidP="004765A1">
            <w:pPr>
              <w:spacing w:after="0"/>
              <w:rPr>
                <w:sz w:val="20"/>
                <w:szCs w:val="20"/>
              </w:rPr>
            </w:pPr>
          </w:p>
        </w:tc>
      </w:tr>
      <w:tr w:rsidR="00D53E94" w:rsidRPr="002203A6" w14:paraId="05C872AC" w14:textId="77777777" w:rsidTr="003265C4">
        <w:trPr>
          <w:trHeight w:val="30"/>
        </w:trPr>
        <w:tc>
          <w:tcPr>
            <w:tcW w:w="2684" w:type="dxa"/>
            <w:vMerge w:val="restart"/>
            <w:shd w:val="clear" w:color="auto" w:fill="0070C0"/>
            <w:tcMar>
              <w:top w:w="100" w:type="dxa"/>
              <w:left w:w="100" w:type="dxa"/>
              <w:bottom w:w="100" w:type="dxa"/>
              <w:right w:w="100" w:type="dxa"/>
            </w:tcMar>
            <w:vAlign w:val="bottom"/>
          </w:tcPr>
          <w:p w14:paraId="462DCB7D" w14:textId="77777777" w:rsidR="00D53E94" w:rsidRPr="00B669EF" w:rsidRDefault="004765A1" w:rsidP="000B2298">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0B2298">
              <w:rPr>
                <w:rFonts w:asciiTheme="majorHAnsi" w:eastAsia="Nunito" w:hAnsiTheme="majorHAnsi" w:cstheme="majorHAnsi"/>
                <w:b/>
                <w:color w:val="FFFFFF"/>
                <w:sz w:val="18"/>
                <w:szCs w:val="20"/>
              </w:rPr>
              <w:t>C</w:t>
            </w:r>
            <w:r w:rsidR="00893F2E">
              <w:rPr>
                <w:rFonts w:asciiTheme="majorHAnsi" w:eastAsia="Nunito" w:hAnsiTheme="majorHAnsi" w:cstheme="majorHAnsi"/>
                <w:b/>
                <w:color w:val="FFFFFF"/>
                <w:sz w:val="18"/>
                <w:szCs w:val="20"/>
              </w:rPr>
              <w:t>.</w:t>
            </w:r>
            <w:r w:rsidR="000B2298">
              <w:rPr>
                <w:rFonts w:asciiTheme="majorHAnsi" w:eastAsia="Nunito" w:hAnsiTheme="majorHAnsi" w:cstheme="majorHAnsi"/>
                <w:b/>
                <w:color w:val="FFFFFF"/>
                <w:sz w:val="18"/>
                <w:szCs w:val="20"/>
              </w:rPr>
              <w:t>5</w:t>
            </w:r>
            <w:r w:rsidR="00893F2E">
              <w:rPr>
                <w:rFonts w:asciiTheme="majorHAnsi" w:eastAsia="Nunito" w:hAnsiTheme="majorHAnsi" w:cstheme="majorHAnsi"/>
                <w:b/>
                <w:color w:val="FFFFFF"/>
                <w:sz w:val="18"/>
                <w:szCs w:val="20"/>
              </w:rPr>
              <w:t>.1.</w:t>
            </w:r>
          </w:p>
        </w:tc>
        <w:tc>
          <w:tcPr>
            <w:tcW w:w="12190" w:type="dxa"/>
            <w:gridSpan w:val="4"/>
            <w:shd w:val="clear" w:color="auto" w:fill="C9DAF8"/>
            <w:tcMar>
              <w:top w:w="100" w:type="dxa"/>
              <w:left w:w="100" w:type="dxa"/>
              <w:bottom w:w="100" w:type="dxa"/>
              <w:right w:w="100" w:type="dxa"/>
            </w:tcMar>
            <w:vAlign w:val="center"/>
          </w:tcPr>
          <w:p w14:paraId="65E46375" w14:textId="77777777" w:rsidR="00D53E94" w:rsidRPr="00B669EF" w:rsidRDefault="003D75F8" w:rsidP="003D75F8">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B669EF">
              <w:rPr>
                <w:rFonts w:asciiTheme="majorHAnsi" w:eastAsia="Nunito" w:hAnsiTheme="majorHAnsi" w:cstheme="majorHAnsi"/>
                <w:b/>
                <w:sz w:val="18"/>
                <w:szCs w:val="20"/>
              </w:rPr>
              <w:t>RAZINE USVOJENOSTI</w:t>
            </w:r>
          </w:p>
        </w:tc>
      </w:tr>
      <w:tr w:rsidR="00D53E94" w:rsidRPr="002203A6" w14:paraId="14654640" w14:textId="77777777" w:rsidTr="003265C4">
        <w:trPr>
          <w:trHeight w:val="20"/>
        </w:trPr>
        <w:tc>
          <w:tcPr>
            <w:tcW w:w="2684" w:type="dxa"/>
            <w:vMerge/>
            <w:shd w:val="clear" w:color="auto" w:fill="0070C0"/>
            <w:tcMar>
              <w:top w:w="100" w:type="dxa"/>
              <w:left w:w="100" w:type="dxa"/>
              <w:bottom w:w="100" w:type="dxa"/>
              <w:right w:w="100" w:type="dxa"/>
            </w:tcMar>
          </w:tcPr>
          <w:p w14:paraId="75E3EAED" w14:textId="77777777" w:rsidR="00D53E94" w:rsidRPr="00B669EF" w:rsidRDefault="00D53E94" w:rsidP="00D573D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5" w:type="dxa"/>
            <w:shd w:val="clear" w:color="auto" w:fill="C9DAF8"/>
            <w:tcMar>
              <w:top w:w="100" w:type="dxa"/>
              <w:left w:w="100" w:type="dxa"/>
              <w:bottom w:w="100" w:type="dxa"/>
              <w:right w:w="100" w:type="dxa"/>
            </w:tcMar>
            <w:vAlign w:val="center"/>
          </w:tcPr>
          <w:p w14:paraId="43B87A03"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zadovoljavajuća</w:t>
            </w:r>
          </w:p>
        </w:tc>
        <w:tc>
          <w:tcPr>
            <w:tcW w:w="3005" w:type="dxa"/>
            <w:shd w:val="clear" w:color="auto" w:fill="C9DAF8"/>
            <w:tcMar>
              <w:top w:w="100" w:type="dxa"/>
              <w:left w:w="100" w:type="dxa"/>
              <w:bottom w:w="100" w:type="dxa"/>
              <w:right w:w="100" w:type="dxa"/>
            </w:tcMar>
            <w:vAlign w:val="center"/>
          </w:tcPr>
          <w:p w14:paraId="172D9EEF"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dobra</w:t>
            </w:r>
          </w:p>
        </w:tc>
        <w:tc>
          <w:tcPr>
            <w:tcW w:w="3005" w:type="dxa"/>
            <w:shd w:val="clear" w:color="auto" w:fill="C9DAF8"/>
            <w:tcMar>
              <w:top w:w="100" w:type="dxa"/>
              <w:left w:w="100" w:type="dxa"/>
              <w:bottom w:w="100" w:type="dxa"/>
              <w:right w:w="100" w:type="dxa"/>
            </w:tcMar>
            <w:vAlign w:val="center"/>
          </w:tcPr>
          <w:p w14:paraId="4C36E222"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dobra</w:t>
            </w:r>
          </w:p>
        </w:tc>
        <w:tc>
          <w:tcPr>
            <w:tcW w:w="3175" w:type="dxa"/>
            <w:shd w:val="clear" w:color="auto" w:fill="C9DAF8"/>
            <w:tcMar>
              <w:top w:w="100" w:type="dxa"/>
              <w:left w:w="100" w:type="dxa"/>
              <w:bottom w:w="100" w:type="dxa"/>
              <w:right w:w="100" w:type="dxa"/>
            </w:tcMar>
            <w:vAlign w:val="center"/>
          </w:tcPr>
          <w:p w14:paraId="708E0BBD" w14:textId="77777777" w:rsidR="00D53E94" w:rsidRPr="00B669EF"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iznimna</w:t>
            </w:r>
          </w:p>
        </w:tc>
      </w:tr>
      <w:tr w:rsidR="0025677D" w:rsidRPr="002203A6" w14:paraId="1A7C3EE4" w14:textId="77777777" w:rsidTr="003265C4">
        <w:trPr>
          <w:trHeight w:val="1156"/>
        </w:trPr>
        <w:tc>
          <w:tcPr>
            <w:tcW w:w="2684" w:type="dxa"/>
            <w:shd w:val="clear" w:color="auto" w:fill="auto"/>
            <w:tcMar>
              <w:top w:w="100" w:type="dxa"/>
              <w:left w:w="100" w:type="dxa"/>
              <w:bottom w:w="100" w:type="dxa"/>
              <w:right w:w="100" w:type="dxa"/>
            </w:tcMar>
          </w:tcPr>
          <w:p w14:paraId="0C44D102" w14:textId="77777777" w:rsidR="0025677D" w:rsidRPr="00B669EF" w:rsidRDefault="000B2298" w:rsidP="0025677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P</w:t>
            </w:r>
            <w:r w:rsidRPr="000B2298">
              <w:rPr>
                <w:rFonts w:asciiTheme="majorHAnsi" w:eastAsia="Nunito" w:hAnsiTheme="majorHAnsi" w:cstheme="majorHAnsi"/>
                <w:sz w:val="18"/>
                <w:szCs w:val="20"/>
              </w:rPr>
              <w:t>rilagođava korisničko sučelje operacijskoga sustava svojim potrebama, samostalno otkriva i pokazuje dodatne mogućnosti operacijskoga sustava</w:t>
            </w:r>
            <w:r>
              <w:rPr>
                <w:rFonts w:asciiTheme="majorHAnsi" w:eastAsia="Nunito" w:hAnsiTheme="majorHAnsi" w:cstheme="majorHAnsi"/>
                <w:sz w:val="18"/>
                <w:szCs w:val="20"/>
              </w:rPr>
              <w:t>.</w:t>
            </w:r>
          </w:p>
        </w:tc>
        <w:tc>
          <w:tcPr>
            <w:tcW w:w="3005" w:type="dxa"/>
            <w:shd w:val="clear" w:color="auto" w:fill="auto"/>
            <w:tcMar>
              <w:top w:w="100" w:type="dxa"/>
              <w:left w:w="100" w:type="dxa"/>
              <w:bottom w:w="100" w:type="dxa"/>
              <w:right w:w="100" w:type="dxa"/>
            </w:tcMar>
          </w:tcPr>
          <w:p w14:paraId="4712DF57" w14:textId="77777777" w:rsidR="0025677D" w:rsidRPr="0025677D" w:rsidRDefault="00D155D2" w:rsidP="00D155D2">
            <w:pPr>
              <w:rPr>
                <w:color w:val="000000"/>
                <w:sz w:val="18"/>
              </w:rPr>
            </w:pPr>
            <w:r w:rsidRPr="00D155D2">
              <w:rPr>
                <w:color w:val="000000"/>
                <w:sz w:val="18"/>
              </w:rPr>
              <w:t>Učenik prepoznaje različite operacijske sustave, prepoznaje osnovne objekte korisničkoga sučelja nekoga</w:t>
            </w:r>
            <w:r>
              <w:rPr>
                <w:color w:val="000000"/>
                <w:sz w:val="18"/>
              </w:rPr>
              <w:t xml:space="preserve"> </w:t>
            </w:r>
            <w:r w:rsidRPr="00D155D2">
              <w:rPr>
                <w:color w:val="000000"/>
                <w:sz w:val="18"/>
              </w:rPr>
              <w:t>operacijskog sustava te samostalno pokreće programe s pomoću korisničkih ikona.</w:t>
            </w:r>
          </w:p>
        </w:tc>
        <w:tc>
          <w:tcPr>
            <w:tcW w:w="3005" w:type="dxa"/>
            <w:shd w:val="clear" w:color="auto" w:fill="auto"/>
            <w:tcMar>
              <w:top w:w="100" w:type="dxa"/>
              <w:left w:w="100" w:type="dxa"/>
              <w:bottom w:w="100" w:type="dxa"/>
              <w:right w:w="100" w:type="dxa"/>
            </w:tcMar>
          </w:tcPr>
          <w:p w14:paraId="3A0EED7D" w14:textId="77777777" w:rsidR="0025677D" w:rsidRPr="0025677D" w:rsidRDefault="00D155D2" w:rsidP="00D155D2">
            <w:pPr>
              <w:rPr>
                <w:color w:val="000000"/>
                <w:sz w:val="18"/>
              </w:rPr>
            </w:pPr>
            <w:r w:rsidRPr="00D155D2">
              <w:rPr>
                <w:color w:val="000000"/>
                <w:sz w:val="18"/>
              </w:rPr>
              <w:t>Učenik prepoznaje i opisuje neke temeljne programe koji su sastavni dio o</w:t>
            </w:r>
            <w:r>
              <w:rPr>
                <w:color w:val="000000"/>
                <w:sz w:val="18"/>
              </w:rPr>
              <w:t xml:space="preserve">dabranoga operacijskog sustava. </w:t>
            </w:r>
            <w:r w:rsidRPr="00D155D2">
              <w:rPr>
                <w:color w:val="000000"/>
                <w:sz w:val="18"/>
              </w:rPr>
              <w:t>Učenik prepoznaje ikone i simbole osnovnih uređaja za pohranu podataka.</w:t>
            </w:r>
          </w:p>
        </w:tc>
        <w:tc>
          <w:tcPr>
            <w:tcW w:w="3005" w:type="dxa"/>
            <w:shd w:val="clear" w:color="auto" w:fill="auto"/>
            <w:tcMar>
              <w:top w:w="100" w:type="dxa"/>
              <w:left w:w="100" w:type="dxa"/>
              <w:bottom w:w="100" w:type="dxa"/>
              <w:right w:w="100" w:type="dxa"/>
            </w:tcMar>
          </w:tcPr>
          <w:p w14:paraId="69B9A8ED" w14:textId="77777777" w:rsidR="0025677D" w:rsidRPr="0025677D" w:rsidRDefault="00D155D2" w:rsidP="00D155D2">
            <w:pPr>
              <w:rPr>
                <w:color w:val="000000"/>
                <w:sz w:val="18"/>
              </w:rPr>
            </w:pPr>
            <w:r w:rsidRPr="00D155D2">
              <w:rPr>
                <w:color w:val="000000"/>
                <w:sz w:val="18"/>
              </w:rPr>
              <w:t>Učenik prilagođava korisničko sučelje svojim potr</w:t>
            </w:r>
            <w:r>
              <w:rPr>
                <w:color w:val="000000"/>
                <w:sz w:val="18"/>
              </w:rPr>
              <w:t xml:space="preserve">ebama. </w:t>
            </w:r>
            <w:r w:rsidRPr="00D155D2">
              <w:rPr>
                <w:color w:val="000000"/>
                <w:sz w:val="18"/>
              </w:rPr>
              <w:t>Učenik se koristi temeljnim programima koji su sastavni dio odabranoga operacijskog sustava.</w:t>
            </w:r>
          </w:p>
        </w:tc>
        <w:tc>
          <w:tcPr>
            <w:tcW w:w="3175" w:type="dxa"/>
            <w:shd w:val="clear" w:color="auto" w:fill="auto"/>
            <w:tcMar>
              <w:top w:w="100" w:type="dxa"/>
              <w:left w:w="100" w:type="dxa"/>
              <w:bottom w:w="100" w:type="dxa"/>
              <w:right w:w="100" w:type="dxa"/>
            </w:tcMar>
          </w:tcPr>
          <w:p w14:paraId="1292881B" w14:textId="77777777" w:rsidR="0025677D" w:rsidRPr="0025677D" w:rsidRDefault="000B2298" w:rsidP="000B2298">
            <w:pPr>
              <w:rPr>
                <w:color w:val="000000"/>
                <w:sz w:val="18"/>
              </w:rPr>
            </w:pPr>
            <w:r w:rsidRPr="000B2298">
              <w:rPr>
                <w:color w:val="000000"/>
                <w:sz w:val="18"/>
              </w:rPr>
              <w:t>Učenik samostalno otkriva i demonstrira dodatne mogućnosti operacijskoga sustava poput uporabe</w:t>
            </w:r>
            <w:r>
              <w:rPr>
                <w:color w:val="000000"/>
                <w:sz w:val="18"/>
              </w:rPr>
              <w:t xml:space="preserve"> </w:t>
            </w:r>
            <w:r w:rsidRPr="000B2298">
              <w:rPr>
                <w:color w:val="000000"/>
                <w:sz w:val="18"/>
              </w:rPr>
              <w:t>pomoći i podrške.</w:t>
            </w:r>
            <w:r>
              <w:rPr>
                <w:color w:val="000000"/>
                <w:sz w:val="18"/>
              </w:rPr>
              <w:t xml:space="preserve"> </w:t>
            </w:r>
            <w:r w:rsidRPr="000B2298">
              <w:rPr>
                <w:color w:val="000000"/>
                <w:sz w:val="18"/>
              </w:rPr>
              <w:t xml:space="preserve"> Učenik pronalazi i analizira osnovna obilježja glavnih uređaja za pohranu podataka</w:t>
            </w:r>
          </w:p>
        </w:tc>
      </w:tr>
      <w:tr w:rsidR="00E95224" w:rsidRPr="002203A6" w14:paraId="29539F08" w14:textId="77777777" w:rsidTr="003265C4">
        <w:trPr>
          <w:trHeight w:val="346"/>
        </w:trPr>
        <w:tc>
          <w:tcPr>
            <w:tcW w:w="2684" w:type="dxa"/>
            <w:shd w:val="clear" w:color="auto" w:fill="0070C0"/>
            <w:tcMar>
              <w:top w:w="100" w:type="dxa"/>
              <w:left w:w="100" w:type="dxa"/>
              <w:bottom w:w="100" w:type="dxa"/>
              <w:right w:w="100" w:type="dxa"/>
            </w:tcMar>
            <w:vAlign w:val="bottom"/>
          </w:tcPr>
          <w:p w14:paraId="2B856475" w14:textId="77777777" w:rsidR="00E95224" w:rsidRDefault="00E95224" w:rsidP="000B2298">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sidRPr="00E95224">
              <w:rPr>
                <w:rFonts w:asciiTheme="majorHAnsi" w:eastAsia="Nunito" w:hAnsiTheme="majorHAnsi" w:cstheme="majorHAnsi"/>
                <w:b/>
                <w:color w:val="FFFFFF" w:themeColor="background1"/>
                <w:sz w:val="18"/>
                <w:szCs w:val="20"/>
              </w:rPr>
              <w:t xml:space="preserve">ISHOD </w:t>
            </w:r>
            <w:r w:rsidR="000B2298">
              <w:rPr>
                <w:rFonts w:asciiTheme="majorHAnsi" w:eastAsia="Nunito" w:hAnsiTheme="majorHAnsi" w:cstheme="majorHAnsi"/>
                <w:b/>
                <w:color w:val="FFFFFF" w:themeColor="background1"/>
                <w:sz w:val="18"/>
                <w:szCs w:val="20"/>
              </w:rPr>
              <w:t>C</w:t>
            </w:r>
            <w:r w:rsidRPr="00E95224">
              <w:rPr>
                <w:rFonts w:asciiTheme="majorHAnsi" w:eastAsia="Nunito" w:hAnsiTheme="majorHAnsi" w:cstheme="majorHAnsi"/>
                <w:b/>
                <w:color w:val="FFFFFF" w:themeColor="background1"/>
                <w:sz w:val="18"/>
                <w:szCs w:val="20"/>
              </w:rPr>
              <w:t>.</w:t>
            </w:r>
            <w:r w:rsidR="000B2298">
              <w:rPr>
                <w:rFonts w:asciiTheme="majorHAnsi" w:eastAsia="Nunito" w:hAnsiTheme="majorHAnsi" w:cstheme="majorHAnsi"/>
                <w:b/>
                <w:color w:val="FFFFFF" w:themeColor="background1"/>
                <w:sz w:val="18"/>
                <w:szCs w:val="20"/>
              </w:rPr>
              <w:t>5</w:t>
            </w:r>
            <w:r w:rsidRPr="00E95224">
              <w:rPr>
                <w:rFonts w:asciiTheme="majorHAnsi" w:eastAsia="Nunito" w:hAnsiTheme="majorHAnsi" w:cstheme="majorHAnsi"/>
                <w:b/>
                <w:color w:val="FFFFFF" w:themeColor="background1"/>
                <w:sz w:val="18"/>
                <w:szCs w:val="20"/>
              </w:rPr>
              <w:t>.</w:t>
            </w:r>
            <w:r>
              <w:rPr>
                <w:rFonts w:asciiTheme="majorHAnsi" w:eastAsia="Nunito" w:hAnsiTheme="majorHAnsi" w:cstheme="majorHAnsi"/>
                <w:b/>
                <w:color w:val="FFFFFF" w:themeColor="background1"/>
                <w:sz w:val="18"/>
                <w:szCs w:val="20"/>
              </w:rPr>
              <w:t>2</w:t>
            </w:r>
            <w:r w:rsidRPr="00E95224">
              <w:rPr>
                <w:rFonts w:asciiTheme="majorHAnsi" w:eastAsia="Nunito" w:hAnsiTheme="majorHAnsi" w:cstheme="majorHAnsi"/>
                <w:b/>
                <w:color w:val="FFFFFF" w:themeColor="background1"/>
                <w:sz w:val="18"/>
                <w:szCs w:val="20"/>
              </w:rPr>
              <w:t>.</w:t>
            </w:r>
          </w:p>
        </w:tc>
        <w:tc>
          <w:tcPr>
            <w:tcW w:w="3005" w:type="dxa"/>
            <w:vMerge w:val="restart"/>
            <w:shd w:val="clear" w:color="auto" w:fill="auto"/>
            <w:tcMar>
              <w:top w:w="100" w:type="dxa"/>
              <w:left w:w="100" w:type="dxa"/>
              <w:bottom w:w="100" w:type="dxa"/>
              <w:right w:w="100" w:type="dxa"/>
            </w:tcMar>
          </w:tcPr>
          <w:p w14:paraId="376B95C0" w14:textId="77777777" w:rsidR="00E95224" w:rsidRPr="0025677D" w:rsidRDefault="00E95224" w:rsidP="00811B7C">
            <w:pPr>
              <w:rPr>
                <w:color w:val="000000"/>
                <w:sz w:val="18"/>
              </w:rPr>
            </w:pPr>
            <w:r w:rsidRPr="0025677D">
              <w:rPr>
                <w:color w:val="000000"/>
                <w:sz w:val="18"/>
              </w:rPr>
              <w:t>Učenik prepoznaje mrežu kao međusobno povezane računalne uređaje koji razmjenjuju podatke.</w:t>
            </w:r>
          </w:p>
        </w:tc>
        <w:tc>
          <w:tcPr>
            <w:tcW w:w="3005" w:type="dxa"/>
            <w:vMerge w:val="restart"/>
            <w:shd w:val="clear" w:color="auto" w:fill="auto"/>
            <w:tcMar>
              <w:top w:w="100" w:type="dxa"/>
              <w:left w:w="100" w:type="dxa"/>
              <w:bottom w:w="100" w:type="dxa"/>
              <w:right w:w="100" w:type="dxa"/>
            </w:tcMar>
          </w:tcPr>
          <w:p w14:paraId="355CB7E6" w14:textId="77777777" w:rsidR="00E95224" w:rsidRPr="0025677D" w:rsidRDefault="00E95224" w:rsidP="00811B7C">
            <w:pPr>
              <w:rPr>
                <w:color w:val="000000"/>
                <w:sz w:val="18"/>
              </w:rPr>
            </w:pPr>
            <w:r w:rsidRPr="0025677D">
              <w:rPr>
                <w:color w:val="000000"/>
                <w:sz w:val="18"/>
              </w:rPr>
              <w:t>Učenik razlikuje vrste mrežnog povezivanja, prepoznaje pozitivne i negativne strane povezivanja uređaja u mrežu.</w:t>
            </w:r>
          </w:p>
        </w:tc>
        <w:tc>
          <w:tcPr>
            <w:tcW w:w="3005" w:type="dxa"/>
            <w:vMerge w:val="restart"/>
            <w:shd w:val="clear" w:color="auto" w:fill="auto"/>
            <w:tcMar>
              <w:top w:w="100" w:type="dxa"/>
              <w:left w:w="100" w:type="dxa"/>
              <w:bottom w:w="100" w:type="dxa"/>
              <w:right w:w="100" w:type="dxa"/>
            </w:tcMar>
          </w:tcPr>
          <w:p w14:paraId="4107C188" w14:textId="77777777" w:rsidR="00E95224" w:rsidRPr="0025677D" w:rsidRDefault="00E95224" w:rsidP="00811B7C">
            <w:pPr>
              <w:rPr>
                <w:color w:val="000000"/>
                <w:sz w:val="18"/>
              </w:rPr>
            </w:pPr>
            <w:r w:rsidRPr="0025677D">
              <w:rPr>
                <w:color w:val="000000"/>
                <w:sz w:val="18"/>
              </w:rPr>
              <w:t>Učenik kategorizira vrste štetnih djelovanja preko mreže te pronalazi i analizira razinu postavki mrežne sigurnosti operacijskog sustava te određenih računalnih programa.</w:t>
            </w:r>
          </w:p>
        </w:tc>
        <w:tc>
          <w:tcPr>
            <w:tcW w:w="3175" w:type="dxa"/>
            <w:vMerge w:val="restart"/>
            <w:shd w:val="clear" w:color="auto" w:fill="auto"/>
            <w:tcMar>
              <w:top w:w="100" w:type="dxa"/>
              <w:left w:w="100" w:type="dxa"/>
              <w:bottom w:w="100" w:type="dxa"/>
              <w:right w:w="100" w:type="dxa"/>
            </w:tcMar>
          </w:tcPr>
          <w:p w14:paraId="6198431D" w14:textId="77777777" w:rsidR="00E95224" w:rsidRPr="0025677D" w:rsidRDefault="00E95224" w:rsidP="00811B7C">
            <w:pPr>
              <w:rPr>
                <w:color w:val="000000"/>
                <w:sz w:val="18"/>
              </w:rPr>
            </w:pPr>
            <w:r w:rsidRPr="0025677D">
              <w:rPr>
                <w:color w:val="000000"/>
                <w:sz w:val="18"/>
              </w:rPr>
              <w:t>Učenik samostalno primjenjuje postupke za zaštitu računala, programa i podataka na mreži te pronalazi i povezuje nove uređaje u mrežu.</w:t>
            </w:r>
          </w:p>
        </w:tc>
      </w:tr>
      <w:tr w:rsidR="00E95224" w:rsidRPr="002203A6" w14:paraId="65E65F42" w14:textId="77777777" w:rsidTr="003265C4">
        <w:trPr>
          <w:trHeight w:val="400"/>
        </w:trPr>
        <w:tc>
          <w:tcPr>
            <w:tcW w:w="2684" w:type="dxa"/>
            <w:shd w:val="clear" w:color="auto" w:fill="auto"/>
            <w:tcMar>
              <w:top w:w="100" w:type="dxa"/>
              <w:left w:w="100" w:type="dxa"/>
              <w:bottom w:w="100" w:type="dxa"/>
              <w:right w:w="100" w:type="dxa"/>
            </w:tcMar>
          </w:tcPr>
          <w:p w14:paraId="0808B42D" w14:textId="77777777" w:rsidR="00E95224" w:rsidRDefault="000B2298" w:rsidP="0025677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K</w:t>
            </w:r>
            <w:r w:rsidRPr="000B2298">
              <w:rPr>
                <w:rFonts w:asciiTheme="majorHAnsi" w:eastAsia="Nunito" w:hAnsiTheme="majorHAnsi" w:cstheme="majorHAnsi"/>
                <w:sz w:val="18"/>
                <w:szCs w:val="20"/>
              </w:rPr>
              <w:t>oristi se mogućnostima sustava za pohranjivanje i organizaciju datoteka.</w:t>
            </w:r>
          </w:p>
        </w:tc>
        <w:tc>
          <w:tcPr>
            <w:tcW w:w="3005" w:type="dxa"/>
            <w:vMerge/>
            <w:shd w:val="clear" w:color="auto" w:fill="auto"/>
            <w:tcMar>
              <w:top w:w="100" w:type="dxa"/>
              <w:left w:w="100" w:type="dxa"/>
              <w:bottom w:w="100" w:type="dxa"/>
              <w:right w:w="100" w:type="dxa"/>
            </w:tcMar>
            <w:vAlign w:val="center"/>
          </w:tcPr>
          <w:p w14:paraId="50F4D3A6" w14:textId="77777777" w:rsidR="00E95224" w:rsidRPr="0025677D" w:rsidRDefault="00E95224" w:rsidP="0025677D">
            <w:pPr>
              <w:rPr>
                <w:color w:val="000000"/>
                <w:sz w:val="18"/>
              </w:rPr>
            </w:pPr>
          </w:p>
        </w:tc>
        <w:tc>
          <w:tcPr>
            <w:tcW w:w="3005" w:type="dxa"/>
            <w:vMerge/>
            <w:shd w:val="clear" w:color="auto" w:fill="auto"/>
            <w:tcMar>
              <w:top w:w="100" w:type="dxa"/>
              <w:left w:w="100" w:type="dxa"/>
              <w:bottom w:w="100" w:type="dxa"/>
              <w:right w:w="100" w:type="dxa"/>
            </w:tcMar>
            <w:vAlign w:val="center"/>
          </w:tcPr>
          <w:p w14:paraId="5B687513" w14:textId="77777777" w:rsidR="00E95224" w:rsidRPr="0025677D" w:rsidRDefault="00E95224" w:rsidP="0025677D">
            <w:pPr>
              <w:rPr>
                <w:color w:val="000000"/>
                <w:sz w:val="18"/>
              </w:rPr>
            </w:pPr>
          </w:p>
        </w:tc>
        <w:tc>
          <w:tcPr>
            <w:tcW w:w="3005" w:type="dxa"/>
            <w:vMerge/>
            <w:shd w:val="clear" w:color="auto" w:fill="auto"/>
            <w:tcMar>
              <w:top w:w="100" w:type="dxa"/>
              <w:left w:w="100" w:type="dxa"/>
              <w:bottom w:w="100" w:type="dxa"/>
              <w:right w:w="100" w:type="dxa"/>
            </w:tcMar>
            <w:vAlign w:val="center"/>
          </w:tcPr>
          <w:p w14:paraId="516037B6" w14:textId="77777777" w:rsidR="00E95224" w:rsidRPr="0025677D" w:rsidRDefault="00E95224" w:rsidP="0025677D">
            <w:pPr>
              <w:rPr>
                <w:color w:val="000000"/>
                <w:sz w:val="18"/>
              </w:rPr>
            </w:pPr>
          </w:p>
        </w:tc>
        <w:tc>
          <w:tcPr>
            <w:tcW w:w="3175" w:type="dxa"/>
            <w:vMerge/>
            <w:shd w:val="clear" w:color="auto" w:fill="auto"/>
            <w:tcMar>
              <w:top w:w="100" w:type="dxa"/>
              <w:left w:w="100" w:type="dxa"/>
              <w:bottom w:w="100" w:type="dxa"/>
              <w:right w:w="100" w:type="dxa"/>
            </w:tcMar>
            <w:vAlign w:val="center"/>
          </w:tcPr>
          <w:p w14:paraId="73462AD7" w14:textId="77777777" w:rsidR="00E95224" w:rsidRPr="0025677D" w:rsidRDefault="00E95224" w:rsidP="0025677D">
            <w:pPr>
              <w:rPr>
                <w:color w:val="000000"/>
                <w:sz w:val="18"/>
              </w:rPr>
            </w:pPr>
          </w:p>
        </w:tc>
      </w:tr>
    </w:tbl>
    <w:p w14:paraId="51E14935" w14:textId="77777777" w:rsidR="00BE0F17" w:rsidRDefault="00BE0F17"/>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1160"/>
        <w:gridCol w:w="2763"/>
        <w:gridCol w:w="2763"/>
        <w:gridCol w:w="2763"/>
        <w:gridCol w:w="2763"/>
        <w:gridCol w:w="2764"/>
      </w:tblGrid>
      <w:tr w:rsidR="00BE0F17" w:rsidRPr="002203A6" w14:paraId="4CC6A4F0" w14:textId="77777777" w:rsidTr="005B3FA2">
        <w:trPr>
          <w:trHeight w:val="20"/>
        </w:trPr>
        <w:tc>
          <w:tcPr>
            <w:tcW w:w="1160" w:type="dxa"/>
            <w:shd w:val="clear" w:color="auto" w:fill="0070C0"/>
            <w:tcMar>
              <w:top w:w="100" w:type="dxa"/>
              <w:left w:w="100" w:type="dxa"/>
              <w:bottom w:w="100" w:type="dxa"/>
              <w:right w:w="100" w:type="dxa"/>
            </w:tcMar>
          </w:tcPr>
          <w:p w14:paraId="4AC2551D" w14:textId="77777777" w:rsidR="00BE0F17" w:rsidRPr="00B669EF" w:rsidRDefault="00BE0F17" w:rsidP="00D53E94">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B669EF">
              <w:rPr>
                <w:rFonts w:asciiTheme="majorHAnsi" w:eastAsia="Nunito" w:hAnsiTheme="majorHAnsi" w:cstheme="majorHAnsi"/>
                <w:b/>
                <w:color w:val="FFFFFF"/>
                <w:sz w:val="18"/>
                <w:szCs w:val="20"/>
              </w:rPr>
              <w:t>Element vrednovanja/ocjena</w:t>
            </w:r>
          </w:p>
        </w:tc>
        <w:tc>
          <w:tcPr>
            <w:tcW w:w="2763" w:type="dxa"/>
            <w:shd w:val="clear" w:color="auto" w:fill="C9DAF8"/>
            <w:vAlign w:val="center"/>
          </w:tcPr>
          <w:p w14:paraId="1C4811BA" w14:textId="77777777" w:rsidR="00BE0F17" w:rsidRPr="00B669EF" w:rsidRDefault="00BE0F17" w:rsidP="00BE0F17">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B669EF">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B669EF">
              <w:rPr>
                <w:rFonts w:asciiTheme="majorHAnsi" w:eastAsia="Nunito" w:hAnsiTheme="majorHAnsi" w:cstheme="majorHAnsi"/>
                <w:b/>
                <w:sz w:val="18"/>
                <w:szCs w:val="20"/>
              </w:rPr>
              <w:t>)</w:t>
            </w:r>
          </w:p>
        </w:tc>
        <w:tc>
          <w:tcPr>
            <w:tcW w:w="2763" w:type="dxa"/>
            <w:shd w:val="clear" w:color="auto" w:fill="C9DAF8"/>
            <w:tcMar>
              <w:top w:w="100" w:type="dxa"/>
              <w:left w:w="100" w:type="dxa"/>
              <w:bottom w:w="100" w:type="dxa"/>
              <w:right w:w="100" w:type="dxa"/>
            </w:tcMar>
            <w:vAlign w:val="center"/>
          </w:tcPr>
          <w:p w14:paraId="13DCDE65"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dovoljan (2)</w:t>
            </w:r>
          </w:p>
        </w:tc>
        <w:tc>
          <w:tcPr>
            <w:tcW w:w="2763" w:type="dxa"/>
            <w:shd w:val="clear" w:color="auto" w:fill="C9DAF8"/>
            <w:tcMar>
              <w:top w:w="100" w:type="dxa"/>
              <w:left w:w="100" w:type="dxa"/>
              <w:bottom w:w="100" w:type="dxa"/>
              <w:right w:w="100" w:type="dxa"/>
            </w:tcMar>
            <w:vAlign w:val="center"/>
          </w:tcPr>
          <w:p w14:paraId="1B4C89A8"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dobar (3)</w:t>
            </w:r>
          </w:p>
        </w:tc>
        <w:tc>
          <w:tcPr>
            <w:tcW w:w="2763" w:type="dxa"/>
            <w:shd w:val="clear" w:color="auto" w:fill="C9DAF8"/>
            <w:tcMar>
              <w:top w:w="100" w:type="dxa"/>
              <w:left w:w="100" w:type="dxa"/>
              <w:bottom w:w="100" w:type="dxa"/>
              <w:right w:w="100" w:type="dxa"/>
            </w:tcMar>
            <w:vAlign w:val="center"/>
          </w:tcPr>
          <w:p w14:paraId="6249B803"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dobar (4)</w:t>
            </w:r>
          </w:p>
        </w:tc>
        <w:tc>
          <w:tcPr>
            <w:tcW w:w="2764" w:type="dxa"/>
            <w:shd w:val="clear" w:color="auto" w:fill="C9DAF8"/>
            <w:tcMar>
              <w:top w:w="100" w:type="dxa"/>
              <w:left w:w="100" w:type="dxa"/>
              <w:bottom w:w="100" w:type="dxa"/>
              <w:right w:w="100" w:type="dxa"/>
            </w:tcMar>
            <w:vAlign w:val="center"/>
          </w:tcPr>
          <w:p w14:paraId="41253DF5" w14:textId="77777777" w:rsidR="00BE0F17" w:rsidRPr="00B669EF" w:rsidRDefault="00BE0F17" w:rsidP="00D53E94">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E0F17">
              <w:rPr>
                <w:rFonts w:asciiTheme="majorHAnsi" w:eastAsia="Nunito" w:hAnsiTheme="majorHAnsi" w:cstheme="majorHAnsi"/>
                <w:b/>
                <w:color w:val="0D0D0D" w:themeColor="text1" w:themeTint="F2"/>
                <w:sz w:val="18"/>
                <w:szCs w:val="20"/>
              </w:rPr>
              <w:t>odličan (5)</w:t>
            </w:r>
          </w:p>
        </w:tc>
      </w:tr>
      <w:tr w:rsidR="0025677D" w:rsidRPr="002203A6" w14:paraId="3CC62D43" w14:textId="77777777" w:rsidTr="005B3FA2">
        <w:tc>
          <w:tcPr>
            <w:tcW w:w="1160" w:type="dxa"/>
            <w:shd w:val="clear" w:color="auto" w:fill="C9DAF8"/>
            <w:tcMar>
              <w:top w:w="100" w:type="dxa"/>
              <w:left w:w="100" w:type="dxa"/>
              <w:bottom w:w="100" w:type="dxa"/>
              <w:right w:w="100" w:type="dxa"/>
            </w:tcMar>
          </w:tcPr>
          <w:p w14:paraId="7BB26938" w14:textId="77777777" w:rsidR="0025677D" w:rsidRPr="00B669EF" w:rsidRDefault="0025677D" w:rsidP="00D53E9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63" w:type="dxa"/>
          </w:tcPr>
          <w:p w14:paraId="067B87FA" w14:textId="77777777" w:rsidR="00C92BD8" w:rsidRDefault="00601D8A"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Ne može imenovati operativni sustav niti pre</w:t>
            </w:r>
            <w:r w:rsidR="004B6EEF" w:rsidRPr="004B6EEF">
              <w:rPr>
                <w:rFonts w:asciiTheme="majorHAnsi" w:eastAsia="Nunito" w:hAnsiTheme="majorHAnsi" w:cstheme="majorHAnsi"/>
                <w:sz w:val="18"/>
                <w:szCs w:val="20"/>
              </w:rPr>
              <w:t>poznati osnovne objekte njegovog korisničkog sučelja.</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Ne može prepoznati niti opisati temeljne programe operativnog sustava</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 xml:space="preserve">Ne može prepoznati ikone i simbole uređaja za pohranu niti analizirati </w:t>
            </w:r>
            <w:r w:rsidR="004B6EEF" w:rsidRPr="004B6EEF">
              <w:rPr>
                <w:rFonts w:asciiTheme="majorHAnsi" w:eastAsia="Nunito" w:hAnsiTheme="majorHAnsi" w:cstheme="majorHAnsi"/>
                <w:sz w:val="18"/>
                <w:szCs w:val="20"/>
              </w:rPr>
              <w:t>njihova obilježja.</w:t>
            </w:r>
            <w:r w:rsidR="004B6EEF">
              <w:rPr>
                <w:rFonts w:asciiTheme="majorHAnsi" w:eastAsia="Nunito" w:hAnsiTheme="majorHAnsi" w:cstheme="majorHAnsi"/>
                <w:sz w:val="18"/>
                <w:szCs w:val="20"/>
              </w:rPr>
              <w:t xml:space="preserve"> </w:t>
            </w:r>
          </w:p>
        </w:tc>
        <w:tc>
          <w:tcPr>
            <w:tcW w:w="2763" w:type="dxa"/>
            <w:shd w:val="clear" w:color="auto" w:fill="auto"/>
            <w:tcMar>
              <w:top w:w="100" w:type="dxa"/>
              <w:left w:w="100" w:type="dxa"/>
              <w:bottom w:w="100" w:type="dxa"/>
              <w:right w:w="100" w:type="dxa"/>
            </w:tcMar>
          </w:tcPr>
          <w:p w14:paraId="4C1C3466" w14:textId="77777777" w:rsidR="00CE71AC" w:rsidRPr="00841ACA" w:rsidRDefault="00601D8A" w:rsidP="002C23CA">
            <w:pPr>
              <w:widowControl w:val="0"/>
              <w:pBdr>
                <w:top w:val="nil"/>
                <w:left w:val="nil"/>
                <w:bottom w:val="nil"/>
                <w:right w:val="nil"/>
                <w:between w:val="nil"/>
              </w:pBdr>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Prepoznaje operativni sustav i osnovne objekte korisničkog sučelja, ali s osnovnim razumijevanjem.</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Prepoznaje neke temeljne programe, ali s ograničenim razumijevanjem njihove svrhe.</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Prepoznaje osnovne ikone i simbole uređaja za pohranu, ali s ograničenim razumijevanjem.</w:t>
            </w:r>
          </w:p>
        </w:tc>
        <w:tc>
          <w:tcPr>
            <w:tcW w:w="2763" w:type="dxa"/>
            <w:shd w:val="clear" w:color="auto" w:fill="auto"/>
            <w:tcMar>
              <w:top w:w="100" w:type="dxa"/>
              <w:left w:w="100" w:type="dxa"/>
              <w:bottom w:w="100" w:type="dxa"/>
              <w:right w:w="100" w:type="dxa"/>
            </w:tcMar>
          </w:tcPr>
          <w:p w14:paraId="7112F7D5" w14:textId="77777777" w:rsidR="00CE71AC" w:rsidRPr="00E50B62" w:rsidRDefault="00601D8A" w:rsidP="004B6EEF">
            <w:pPr>
              <w:widowControl w:val="0"/>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Imenuje operativni sustav, prepoznaje i opisuje osnovne objekte korisničkog sučelja s detaljnim razumijev</w:t>
            </w:r>
            <w:r w:rsidR="004B6EEF" w:rsidRPr="004B6EEF">
              <w:rPr>
                <w:rFonts w:asciiTheme="majorHAnsi" w:eastAsia="Nunito" w:hAnsiTheme="majorHAnsi" w:cstheme="majorHAnsi"/>
                <w:sz w:val="18"/>
                <w:szCs w:val="20"/>
              </w:rPr>
              <w:t>anjem.</w:t>
            </w:r>
            <w:r w:rsidR="004B6EEF">
              <w:rPr>
                <w:rFonts w:asciiTheme="majorHAnsi" w:eastAsia="Nunito" w:hAnsiTheme="majorHAnsi" w:cstheme="majorHAnsi"/>
                <w:sz w:val="18"/>
                <w:szCs w:val="20"/>
              </w:rPr>
              <w:t xml:space="preserve"> </w:t>
            </w:r>
            <w:r w:rsidR="004B6EEF" w:rsidRPr="004B6EEF">
              <w:rPr>
                <w:rFonts w:asciiTheme="majorHAnsi" w:eastAsia="Nunito" w:hAnsiTheme="majorHAnsi" w:cstheme="majorHAnsi"/>
                <w:sz w:val="18"/>
                <w:szCs w:val="20"/>
              </w:rPr>
              <w:t>Prepoznaje</w:t>
            </w:r>
            <w:r w:rsidR="004B6EEF">
              <w:rPr>
                <w:rFonts w:asciiTheme="majorHAnsi" w:eastAsia="Nunito" w:hAnsiTheme="majorHAnsi" w:cstheme="majorHAnsi"/>
                <w:sz w:val="18"/>
                <w:szCs w:val="20"/>
              </w:rPr>
              <w:t xml:space="preserve"> i</w:t>
            </w:r>
            <w:r w:rsidR="004B6EEF" w:rsidRPr="004B6EEF">
              <w:rPr>
                <w:rFonts w:asciiTheme="majorHAnsi" w:eastAsia="Nunito" w:hAnsiTheme="majorHAnsi" w:cstheme="majorHAnsi"/>
                <w:sz w:val="18"/>
                <w:szCs w:val="20"/>
              </w:rPr>
              <w:t xml:space="preserve"> opisuje temeljne programe s razumijevanjem njihovih funkcionalnosti.</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Prepoznaje, opisuje i analizira ikone i simbole uređaja za pohranu s razumijevanjem njihovih funkcionalnosti.</w:t>
            </w:r>
          </w:p>
        </w:tc>
        <w:tc>
          <w:tcPr>
            <w:tcW w:w="2763" w:type="dxa"/>
            <w:shd w:val="clear" w:color="auto" w:fill="auto"/>
            <w:tcMar>
              <w:top w:w="100" w:type="dxa"/>
              <w:left w:w="100" w:type="dxa"/>
              <w:bottom w:w="100" w:type="dxa"/>
              <w:right w:w="100" w:type="dxa"/>
            </w:tcMar>
          </w:tcPr>
          <w:p w14:paraId="7FBA8ADB" w14:textId="77777777" w:rsidR="00CE71AC" w:rsidRPr="00E50B62" w:rsidRDefault="00601D8A" w:rsidP="004B6EEF">
            <w:pPr>
              <w:widowControl w:val="0"/>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Pokazuje duboko razumijevanje operativnog sustava i može detaljno opisati objekte korisničkog sučelja s primjerima.</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Detaljno opi</w:t>
            </w:r>
            <w:r w:rsidR="004B6EEF" w:rsidRPr="004B6EEF">
              <w:rPr>
                <w:rFonts w:asciiTheme="majorHAnsi" w:eastAsia="Nunito" w:hAnsiTheme="majorHAnsi" w:cstheme="majorHAnsi"/>
                <w:sz w:val="18"/>
                <w:szCs w:val="20"/>
              </w:rPr>
              <w:t>suje temeljne programe operativnog sustava s primjerima.</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Detaljno analizira ikone i simbo</w:t>
            </w:r>
            <w:r w:rsidR="004B6EEF" w:rsidRPr="004B6EEF">
              <w:rPr>
                <w:rFonts w:asciiTheme="majorHAnsi" w:eastAsia="Nunito" w:hAnsiTheme="majorHAnsi" w:cstheme="majorHAnsi"/>
                <w:sz w:val="18"/>
                <w:szCs w:val="20"/>
              </w:rPr>
              <w:t>le uređaja za pohranu s dubokim razumijevanjem i primjenom.</w:t>
            </w:r>
          </w:p>
        </w:tc>
        <w:tc>
          <w:tcPr>
            <w:tcW w:w="2764" w:type="dxa"/>
            <w:shd w:val="clear" w:color="auto" w:fill="auto"/>
            <w:tcMar>
              <w:top w:w="100" w:type="dxa"/>
              <w:left w:w="100" w:type="dxa"/>
              <w:bottom w:w="100" w:type="dxa"/>
              <w:right w:w="100" w:type="dxa"/>
            </w:tcMar>
          </w:tcPr>
          <w:p w14:paraId="326DE3BA" w14:textId="77777777" w:rsidR="00CE71AC" w:rsidRPr="00E50B62" w:rsidRDefault="00601D8A" w:rsidP="004B6EEF">
            <w:pPr>
              <w:widowControl w:val="0"/>
              <w:spacing w:after="0"/>
              <w:rPr>
                <w:rFonts w:asciiTheme="majorHAnsi" w:eastAsia="Nunito" w:hAnsiTheme="majorHAnsi" w:cstheme="majorHAnsi"/>
                <w:sz w:val="18"/>
                <w:szCs w:val="20"/>
              </w:rPr>
            </w:pPr>
            <w:r w:rsidRPr="004B6EEF">
              <w:rPr>
                <w:rFonts w:asciiTheme="majorHAnsi" w:eastAsia="Nunito" w:hAnsiTheme="majorHAnsi" w:cstheme="majorHAnsi"/>
                <w:sz w:val="18"/>
                <w:szCs w:val="20"/>
              </w:rPr>
              <w:t>Demonstrira izv</w:t>
            </w:r>
            <w:r w:rsidR="004B6EEF">
              <w:rPr>
                <w:rFonts w:asciiTheme="majorHAnsi" w:eastAsia="Nunito" w:hAnsiTheme="majorHAnsi" w:cstheme="majorHAnsi"/>
                <w:sz w:val="18"/>
                <w:szCs w:val="20"/>
              </w:rPr>
              <w:t>rsno</w:t>
            </w:r>
            <w:r w:rsidR="004B6EEF" w:rsidRPr="004B6EEF">
              <w:rPr>
                <w:rFonts w:asciiTheme="majorHAnsi" w:eastAsia="Nunito" w:hAnsiTheme="majorHAnsi" w:cstheme="majorHAnsi"/>
                <w:sz w:val="18"/>
                <w:szCs w:val="20"/>
              </w:rPr>
              <w:t xml:space="preserve"> znanje o operativnom sustavu i njegovim objektima korisničkog sučelja te može analizirati složene funkcionalnosti.</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Pokazuje izvanredno poznavanje temeljnih programa i može analizirati njihove napredne mogućnosti i prilagodbe.</w:t>
            </w:r>
            <w:r w:rsidR="004B6EEF">
              <w:rPr>
                <w:rFonts w:asciiTheme="majorHAnsi" w:eastAsia="Nunito" w:hAnsiTheme="majorHAnsi" w:cstheme="majorHAnsi"/>
                <w:sz w:val="18"/>
                <w:szCs w:val="20"/>
              </w:rPr>
              <w:t xml:space="preserve"> </w:t>
            </w:r>
            <w:r w:rsidRPr="004B6EEF">
              <w:rPr>
                <w:rFonts w:asciiTheme="majorHAnsi" w:eastAsia="Nunito" w:hAnsiTheme="majorHAnsi" w:cstheme="majorHAnsi"/>
                <w:sz w:val="18"/>
                <w:szCs w:val="20"/>
              </w:rPr>
              <w:t xml:space="preserve">Demonstrira izvanredno znanje o ikonama i simbolima uređaja za pohranu te </w:t>
            </w:r>
            <w:r w:rsidRPr="004B6EEF">
              <w:rPr>
                <w:rFonts w:asciiTheme="majorHAnsi" w:eastAsia="Nunito" w:hAnsiTheme="majorHAnsi" w:cstheme="majorHAnsi"/>
                <w:sz w:val="18"/>
                <w:szCs w:val="20"/>
              </w:rPr>
              <w:lastRenderedPageBreak/>
              <w:t>može identificirati napredne značajke i mogućnosti.</w:t>
            </w:r>
          </w:p>
        </w:tc>
      </w:tr>
      <w:tr w:rsidR="00BE0F17" w:rsidRPr="002203A6" w14:paraId="3AAE8E65" w14:textId="77777777" w:rsidTr="005B3FA2">
        <w:tc>
          <w:tcPr>
            <w:tcW w:w="1160" w:type="dxa"/>
            <w:shd w:val="clear" w:color="auto" w:fill="C9DAF8"/>
            <w:tcMar>
              <w:top w:w="100" w:type="dxa"/>
              <w:left w:w="100" w:type="dxa"/>
              <w:bottom w:w="100" w:type="dxa"/>
              <w:right w:w="100" w:type="dxa"/>
            </w:tcMar>
          </w:tcPr>
          <w:p w14:paraId="19C34340" w14:textId="77777777" w:rsidR="00BE0F17" w:rsidRPr="00B669EF" w:rsidRDefault="00BE0F17" w:rsidP="00D53E9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B669EF">
              <w:rPr>
                <w:rFonts w:asciiTheme="majorHAnsi" w:eastAsia="Nunito" w:hAnsiTheme="majorHAnsi" w:cstheme="majorHAnsi"/>
                <w:b/>
                <w:sz w:val="18"/>
                <w:szCs w:val="20"/>
              </w:rPr>
              <w:lastRenderedPageBreak/>
              <w:t>rješavanje problema</w:t>
            </w:r>
          </w:p>
        </w:tc>
        <w:tc>
          <w:tcPr>
            <w:tcW w:w="2763" w:type="dxa"/>
          </w:tcPr>
          <w:p w14:paraId="72F7B4E8" w14:textId="77777777" w:rsidR="00B90863" w:rsidRPr="002E058F" w:rsidRDefault="00601D8A"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4B6EEF">
              <w:rPr>
                <w:rFonts w:asciiTheme="majorHAnsi" w:eastAsia="Nunito" w:hAnsiTheme="majorHAnsi" w:cstheme="majorHAnsi"/>
                <w:color w:val="000000" w:themeColor="text1"/>
                <w:sz w:val="18"/>
                <w:szCs w:val="20"/>
              </w:rPr>
              <w:t>Ne može samostalno otkriti niti koristiti dodatne mogućnosti operativnog</w:t>
            </w:r>
            <w:r w:rsidR="004B6EEF" w:rsidRPr="004B6EEF">
              <w:rPr>
                <w:rFonts w:asciiTheme="majorHAnsi" w:eastAsia="Nunito" w:hAnsiTheme="majorHAnsi" w:cstheme="majorHAnsi"/>
                <w:color w:val="000000" w:themeColor="text1"/>
                <w:sz w:val="18"/>
                <w:szCs w:val="20"/>
              </w:rPr>
              <w:t xml:space="preserve"> sustava.</w:t>
            </w:r>
            <w:r w:rsidR="004B6EEF">
              <w:rPr>
                <w:rFonts w:asciiTheme="majorHAnsi" w:eastAsia="Nunito" w:hAnsiTheme="majorHAnsi" w:cstheme="majorHAnsi"/>
                <w:color w:val="000000" w:themeColor="text1"/>
                <w:sz w:val="18"/>
                <w:szCs w:val="20"/>
              </w:rPr>
              <w:t xml:space="preserve"> </w:t>
            </w:r>
            <w:r w:rsidRPr="004B6EEF">
              <w:rPr>
                <w:rFonts w:asciiTheme="majorHAnsi" w:eastAsia="Nunito" w:hAnsiTheme="majorHAnsi" w:cstheme="majorHAnsi"/>
                <w:color w:val="000000" w:themeColor="text1"/>
                <w:sz w:val="18"/>
                <w:szCs w:val="20"/>
              </w:rPr>
              <w:t>Nije u mogućnosti upravljati organizacijom datoteka niti primjenjivati različite načine prikazivanja.</w:t>
            </w:r>
          </w:p>
        </w:tc>
        <w:tc>
          <w:tcPr>
            <w:tcW w:w="2763" w:type="dxa"/>
            <w:shd w:val="clear" w:color="auto" w:fill="auto"/>
            <w:tcMar>
              <w:top w:w="100" w:type="dxa"/>
              <w:left w:w="100" w:type="dxa"/>
              <w:bottom w:w="100" w:type="dxa"/>
              <w:right w:w="100" w:type="dxa"/>
            </w:tcMar>
          </w:tcPr>
          <w:p w14:paraId="23E40D23" w14:textId="77777777" w:rsidR="00B90863" w:rsidRPr="002E058F" w:rsidRDefault="00601D8A"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4B6EEF">
              <w:rPr>
                <w:rFonts w:asciiTheme="majorHAnsi" w:eastAsia="Nunito" w:hAnsiTheme="majorHAnsi" w:cstheme="majorHAnsi"/>
                <w:color w:val="000000" w:themeColor="text1"/>
                <w:sz w:val="18"/>
                <w:szCs w:val="20"/>
              </w:rPr>
              <w:t>Može otkriti osnovne dodatne mogućnosti, ali s ograničenom samostalnošću.</w:t>
            </w:r>
            <w:r w:rsidR="004B6EEF">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Upravlja organizacijom datoteka prema nekim osnovnim obilježjima i primjenjuje osnovne načine prikazivanja.</w:t>
            </w:r>
          </w:p>
        </w:tc>
        <w:tc>
          <w:tcPr>
            <w:tcW w:w="2763" w:type="dxa"/>
            <w:shd w:val="clear" w:color="auto" w:fill="auto"/>
            <w:tcMar>
              <w:top w:w="100" w:type="dxa"/>
              <w:left w:w="100" w:type="dxa"/>
              <w:bottom w:w="100" w:type="dxa"/>
              <w:right w:w="100" w:type="dxa"/>
            </w:tcMar>
          </w:tcPr>
          <w:p w14:paraId="7ED8BE12" w14:textId="77777777" w:rsidR="00B90863" w:rsidRPr="002E058F" w:rsidRDefault="00601D8A" w:rsidP="002C23CA">
            <w:pPr>
              <w:widowControl w:val="0"/>
              <w:spacing w:after="0"/>
              <w:rPr>
                <w:rFonts w:asciiTheme="majorHAnsi" w:eastAsia="Nunito" w:hAnsiTheme="majorHAnsi" w:cstheme="majorHAnsi"/>
                <w:color w:val="000000" w:themeColor="text1"/>
                <w:sz w:val="18"/>
                <w:szCs w:val="20"/>
              </w:rPr>
            </w:pPr>
            <w:r w:rsidRPr="004B6EEF">
              <w:rPr>
                <w:rFonts w:asciiTheme="majorHAnsi" w:eastAsia="Nunito" w:hAnsiTheme="majorHAnsi" w:cstheme="majorHAnsi"/>
                <w:color w:val="000000" w:themeColor="text1"/>
                <w:sz w:val="18"/>
                <w:szCs w:val="20"/>
              </w:rPr>
              <w:t>Samostalno otkriva i koristi dodatne mogućnosti operativnog sustava s razumijevanjem.</w:t>
            </w:r>
            <w:r w:rsidR="004B6EEF">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Raspoređuje datoteke prema zajedničkim ili zadanima obilježjima te primjenjuje različite načine prikazivanja sadržaja medija za pohranu podataka.</w:t>
            </w:r>
          </w:p>
        </w:tc>
        <w:tc>
          <w:tcPr>
            <w:tcW w:w="2763" w:type="dxa"/>
            <w:shd w:val="clear" w:color="auto" w:fill="auto"/>
            <w:tcMar>
              <w:top w:w="100" w:type="dxa"/>
              <w:left w:w="100" w:type="dxa"/>
              <w:bottom w:w="100" w:type="dxa"/>
              <w:right w:w="100" w:type="dxa"/>
            </w:tcMar>
          </w:tcPr>
          <w:p w14:paraId="5C00A7E2" w14:textId="77777777" w:rsidR="00B90863" w:rsidRPr="002E058F" w:rsidRDefault="00601D8A" w:rsidP="002C23CA">
            <w:pPr>
              <w:widowControl w:val="0"/>
              <w:spacing w:after="0"/>
              <w:rPr>
                <w:rFonts w:asciiTheme="majorHAnsi" w:eastAsia="Nunito" w:hAnsiTheme="majorHAnsi" w:cstheme="majorHAnsi"/>
                <w:color w:val="000000" w:themeColor="text1"/>
                <w:sz w:val="18"/>
                <w:szCs w:val="20"/>
              </w:rPr>
            </w:pPr>
            <w:r w:rsidRPr="004B6EEF">
              <w:rPr>
                <w:rFonts w:asciiTheme="majorHAnsi" w:eastAsia="Nunito" w:hAnsiTheme="majorHAnsi" w:cstheme="majorHAnsi"/>
                <w:color w:val="000000" w:themeColor="text1"/>
                <w:sz w:val="18"/>
                <w:szCs w:val="20"/>
              </w:rPr>
              <w:t>Brzo i stručno otkriva napredne mogućnosti operativnog sustava te ih uspješno primjenjuje</w:t>
            </w:r>
            <w:r w:rsidR="004B6EEF" w:rsidRPr="004B6EEF">
              <w:rPr>
                <w:rFonts w:asciiTheme="majorHAnsi" w:eastAsia="Nunito" w:hAnsiTheme="majorHAnsi" w:cstheme="majorHAnsi"/>
                <w:color w:val="000000" w:themeColor="text1"/>
                <w:sz w:val="18"/>
                <w:szCs w:val="20"/>
              </w:rPr>
              <w:t>.</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Demonstrira stručnost u upravljanju organizacijom datoteka i primjenjuje napredne metode organizacije i prikazivanja sadržaja.</w:t>
            </w:r>
          </w:p>
        </w:tc>
        <w:tc>
          <w:tcPr>
            <w:tcW w:w="2764" w:type="dxa"/>
            <w:shd w:val="clear" w:color="auto" w:fill="auto"/>
            <w:tcMar>
              <w:top w:w="100" w:type="dxa"/>
              <w:left w:w="100" w:type="dxa"/>
              <w:bottom w:w="100" w:type="dxa"/>
              <w:right w:w="100" w:type="dxa"/>
            </w:tcMar>
          </w:tcPr>
          <w:p w14:paraId="20355FF2" w14:textId="77777777" w:rsidR="00B90863" w:rsidRPr="002E058F" w:rsidRDefault="004B6EEF" w:rsidP="002C23C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 xml:space="preserve">Pokazuje iznimnu </w:t>
            </w:r>
            <w:r w:rsidRPr="004B6EEF">
              <w:rPr>
                <w:rFonts w:asciiTheme="majorHAnsi" w:eastAsia="Nunito" w:hAnsiTheme="majorHAnsi" w:cstheme="majorHAnsi"/>
                <w:color w:val="000000" w:themeColor="text1"/>
                <w:sz w:val="18"/>
                <w:szCs w:val="20"/>
              </w:rPr>
              <w:t>samostalnost</w:t>
            </w:r>
            <w:r>
              <w:rPr>
                <w:rFonts w:asciiTheme="majorHAnsi" w:eastAsia="Nunito" w:hAnsiTheme="majorHAnsi" w:cstheme="majorHAnsi"/>
                <w:color w:val="000000" w:themeColor="text1"/>
                <w:sz w:val="18"/>
                <w:szCs w:val="20"/>
              </w:rPr>
              <w:t xml:space="preserve"> i točnost</w:t>
            </w:r>
            <w:r w:rsidRPr="004B6EEF">
              <w:rPr>
                <w:rFonts w:asciiTheme="majorHAnsi" w:eastAsia="Nunito" w:hAnsiTheme="majorHAnsi" w:cstheme="majorHAnsi"/>
                <w:color w:val="000000" w:themeColor="text1"/>
                <w:sz w:val="18"/>
                <w:szCs w:val="20"/>
              </w:rPr>
              <w:t xml:space="preserve"> u otkrivanju i korištenju dodatnih mogućnosti operativnog sustava te može rješavati složene probleme i izazove.</w:t>
            </w:r>
            <w:r w:rsidR="00601D8A">
              <w:rPr>
                <w:rFonts w:asciiTheme="majorHAnsi" w:eastAsia="Nunito" w:hAnsiTheme="majorHAnsi" w:cstheme="majorHAnsi"/>
                <w:color w:val="000000" w:themeColor="text1"/>
                <w:sz w:val="18"/>
                <w:szCs w:val="20"/>
              </w:rPr>
              <w:t xml:space="preserve"> </w:t>
            </w:r>
            <w:r w:rsidR="00601D8A" w:rsidRPr="00601D8A">
              <w:rPr>
                <w:rFonts w:asciiTheme="majorHAnsi" w:eastAsia="Nunito" w:hAnsiTheme="majorHAnsi" w:cstheme="majorHAnsi"/>
                <w:color w:val="000000" w:themeColor="text1"/>
                <w:sz w:val="18"/>
                <w:szCs w:val="20"/>
              </w:rPr>
              <w:t>Pokazuje izvanredno poznavanje i vještinu u organizaciji datoteka, uključujući napredne tehnike i optimizaciju.</w:t>
            </w:r>
          </w:p>
        </w:tc>
      </w:tr>
      <w:tr w:rsidR="002E058F" w:rsidRPr="002203A6" w14:paraId="6973B759" w14:textId="77777777" w:rsidTr="005B3FA2">
        <w:trPr>
          <w:trHeight w:val="337"/>
        </w:trPr>
        <w:tc>
          <w:tcPr>
            <w:tcW w:w="1160" w:type="dxa"/>
            <w:shd w:val="clear" w:color="auto" w:fill="C9DAF8"/>
            <w:tcMar>
              <w:top w:w="100" w:type="dxa"/>
              <w:left w:w="100" w:type="dxa"/>
              <w:bottom w:w="100" w:type="dxa"/>
              <w:right w:w="100" w:type="dxa"/>
            </w:tcMar>
          </w:tcPr>
          <w:p w14:paraId="55999D78" w14:textId="77777777" w:rsidR="002E058F" w:rsidRPr="00B669EF" w:rsidRDefault="002E058F" w:rsidP="002E058F">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763" w:type="dxa"/>
          </w:tcPr>
          <w:p w14:paraId="013AEA33" w14:textId="77777777" w:rsidR="00F5429E" w:rsidRPr="002E058F" w:rsidRDefault="00601D8A"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601D8A">
              <w:rPr>
                <w:rFonts w:asciiTheme="majorHAnsi" w:eastAsia="Nunito" w:hAnsiTheme="majorHAnsi" w:cstheme="majorHAnsi"/>
                <w:color w:val="000000" w:themeColor="text1"/>
                <w:sz w:val="18"/>
                <w:szCs w:val="20"/>
              </w:rPr>
              <w:t>Ne može pohraniti digitalni uradak na različite lokacije.</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Nije u mogućnosti kreirati mape, pohraniti, kopirati, premještati datoteke niti pronalaziti programe, mape ili datoteke.</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Nije u mogućnosti koristiti temeljne programe operativnog sustava.</w:t>
            </w:r>
          </w:p>
        </w:tc>
        <w:tc>
          <w:tcPr>
            <w:tcW w:w="2763" w:type="dxa"/>
            <w:shd w:val="clear" w:color="auto" w:fill="auto"/>
            <w:tcMar>
              <w:top w:w="100" w:type="dxa"/>
              <w:left w:w="100" w:type="dxa"/>
              <w:bottom w:w="100" w:type="dxa"/>
              <w:right w:w="100" w:type="dxa"/>
            </w:tcMar>
          </w:tcPr>
          <w:p w14:paraId="4C3765B1" w14:textId="77777777" w:rsidR="00F5429E" w:rsidRPr="002E058F" w:rsidRDefault="00601D8A" w:rsidP="002C23CA">
            <w:pPr>
              <w:widowControl w:val="0"/>
              <w:pBdr>
                <w:top w:val="nil"/>
                <w:left w:val="nil"/>
                <w:bottom w:val="nil"/>
                <w:right w:val="nil"/>
                <w:between w:val="nil"/>
              </w:pBdr>
              <w:spacing w:after="0"/>
              <w:rPr>
                <w:rFonts w:asciiTheme="majorHAnsi" w:eastAsia="Nunito" w:hAnsiTheme="majorHAnsi" w:cstheme="majorHAnsi"/>
                <w:color w:val="000000" w:themeColor="text1"/>
                <w:sz w:val="18"/>
                <w:szCs w:val="20"/>
              </w:rPr>
            </w:pPr>
            <w:r w:rsidRPr="00601D8A">
              <w:rPr>
                <w:rFonts w:asciiTheme="majorHAnsi" w:eastAsia="Nunito" w:hAnsiTheme="majorHAnsi" w:cstheme="majorHAnsi"/>
                <w:color w:val="000000" w:themeColor="text1"/>
                <w:sz w:val="18"/>
                <w:szCs w:val="20"/>
              </w:rPr>
              <w:t>Može pohraniti digitalni uradak na nekoliko lokacija, ali s ograničenim razumijevanjem.</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Može izvršiti osnovne zadatke kao što su kreiranje mapa i pohrana datoteka, ali s ograničenim razumijevanjem.</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Koristi osnovne programe operativnog sustava s ograničenim razumijevanjem njihovih funkcionalnosti.</w:t>
            </w:r>
          </w:p>
        </w:tc>
        <w:tc>
          <w:tcPr>
            <w:tcW w:w="2763" w:type="dxa"/>
            <w:shd w:val="clear" w:color="auto" w:fill="auto"/>
            <w:tcMar>
              <w:top w:w="100" w:type="dxa"/>
              <w:left w:w="100" w:type="dxa"/>
              <w:bottom w:w="100" w:type="dxa"/>
              <w:right w:w="100" w:type="dxa"/>
            </w:tcMar>
          </w:tcPr>
          <w:p w14:paraId="044515DE" w14:textId="77777777" w:rsidR="00F5429E" w:rsidRPr="002E058F" w:rsidRDefault="00601D8A" w:rsidP="002C23CA">
            <w:pPr>
              <w:widowControl w:val="0"/>
              <w:spacing w:after="0"/>
              <w:rPr>
                <w:rFonts w:asciiTheme="majorHAnsi" w:eastAsia="Nunito" w:hAnsiTheme="majorHAnsi" w:cstheme="majorHAnsi"/>
                <w:color w:val="000000" w:themeColor="text1"/>
                <w:sz w:val="18"/>
                <w:szCs w:val="20"/>
              </w:rPr>
            </w:pPr>
            <w:r w:rsidRPr="00601D8A">
              <w:rPr>
                <w:rFonts w:asciiTheme="majorHAnsi" w:eastAsia="Nunito" w:hAnsiTheme="majorHAnsi" w:cstheme="majorHAnsi"/>
                <w:color w:val="000000" w:themeColor="text1"/>
                <w:sz w:val="18"/>
                <w:szCs w:val="20"/>
              </w:rPr>
              <w:t>Pohranjuje digitalni uradak u različite lokacije kao što su mapa na računalu, mrežna mapa, prijenosni spremnik i onenote bilježnica.</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Kreira mape i podmape, pohranjuje datoteke, kopira, premješta i pronalazi programe, mape ili datoteke s razumijevanjem.</w:t>
            </w:r>
            <w:r>
              <w:rPr>
                <w:rFonts w:asciiTheme="majorHAnsi" w:eastAsia="Nunito" w:hAnsiTheme="majorHAnsi" w:cstheme="majorHAnsi"/>
                <w:color w:val="000000" w:themeColor="text1"/>
                <w:sz w:val="18"/>
                <w:szCs w:val="20"/>
              </w:rPr>
              <w:t xml:space="preserve"> Greške uočava i ispravlja. </w:t>
            </w:r>
            <w:r w:rsidRPr="00601D8A">
              <w:rPr>
                <w:rFonts w:asciiTheme="majorHAnsi" w:eastAsia="Nunito" w:hAnsiTheme="majorHAnsi" w:cstheme="majorHAnsi"/>
                <w:color w:val="000000" w:themeColor="text1"/>
                <w:sz w:val="18"/>
                <w:szCs w:val="20"/>
              </w:rPr>
              <w:t>Koristi temeljne programe operativnog sustava i razumije njihove osnovne funkcionalnosti.</w:t>
            </w:r>
          </w:p>
        </w:tc>
        <w:tc>
          <w:tcPr>
            <w:tcW w:w="2763" w:type="dxa"/>
            <w:shd w:val="clear" w:color="auto" w:fill="auto"/>
            <w:tcMar>
              <w:top w:w="100" w:type="dxa"/>
              <w:left w:w="100" w:type="dxa"/>
              <w:bottom w:w="100" w:type="dxa"/>
              <w:right w:w="100" w:type="dxa"/>
            </w:tcMar>
          </w:tcPr>
          <w:p w14:paraId="69648710" w14:textId="77777777" w:rsidR="00F5429E" w:rsidRPr="002E058F" w:rsidRDefault="00601D8A" w:rsidP="002C23CA">
            <w:pPr>
              <w:widowControl w:val="0"/>
              <w:spacing w:after="0"/>
              <w:rPr>
                <w:rFonts w:asciiTheme="majorHAnsi" w:eastAsia="Nunito" w:hAnsiTheme="majorHAnsi" w:cstheme="majorHAnsi"/>
                <w:color w:val="000000" w:themeColor="text1"/>
                <w:sz w:val="18"/>
                <w:szCs w:val="20"/>
              </w:rPr>
            </w:pPr>
            <w:r w:rsidRPr="00601D8A">
              <w:rPr>
                <w:rFonts w:asciiTheme="majorHAnsi" w:eastAsia="Nunito" w:hAnsiTheme="majorHAnsi" w:cstheme="majorHAnsi"/>
                <w:color w:val="000000" w:themeColor="text1"/>
                <w:sz w:val="18"/>
                <w:szCs w:val="20"/>
              </w:rPr>
              <w:t>Efikasno pohranjuje digitalne uratke na različite lokacije s dubokim razumijevanjem njihove svrhe.</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Efikasno upravlja organizacijom datoteka, izvršava operacije kopiranja, premještanja i pronalaženja s dubokim razumijevanjem.</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Pokazuje visoko razumijevanje i vještinu u korištenju temeljnih programa operativnog sustava te ih uspješno primjenjuje u različitim situacijama.</w:t>
            </w:r>
          </w:p>
        </w:tc>
        <w:tc>
          <w:tcPr>
            <w:tcW w:w="2764" w:type="dxa"/>
            <w:shd w:val="clear" w:color="auto" w:fill="auto"/>
            <w:tcMar>
              <w:top w:w="100" w:type="dxa"/>
              <w:left w:w="100" w:type="dxa"/>
              <w:bottom w:w="100" w:type="dxa"/>
              <w:right w:w="100" w:type="dxa"/>
            </w:tcMar>
          </w:tcPr>
          <w:p w14:paraId="509E7177" w14:textId="77777777" w:rsidR="00F5429E" w:rsidRPr="002E058F" w:rsidRDefault="00601D8A" w:rsidP="00601D8A">
            <w:pPr>
              <w:widowControl w:val="0"/>
              <w:spacing w:after="0"/>
              <w:rPr>
                <w:rFonts w:asciiTheme="majorHAnsi" w:eastAsia="Nunito" w:hAnsiTheme="majorHAnsi" w:cstheme="majorHAnsi"/>
                <w:color w:val="000000" w:themeColor="text1"/>
                <w:sz w:val="18"/>
                <w:szCs w:val="20"/>
              </w:rPr>
            </w:pPr>
            <w:r>
              <w:rPr>
                <w:rFonts w:asciiTheme="majorHAnsi" w:eastAsia="Nunito" w:hAnsiTheme="majorHAnsi" w:cstheme="majorHAnsi"/>
                <w:color w:val="000000" w:themeColor="text1"/>
                <w:sz w:val="18"/>
                <w:szCs w:val="20"/>
              </w:rPr>
              <w:t>Samostalno, brzo i uspješno koristi</w:t>
            </w:r>
            <w:r>
              <w:t xml:space="preserve"> </w:t>
            </w:r>
            <w:r>
              <w:rPr>
                <w:rFonts w:asciiTheme="majorHAnsi" w:eastAsia="Nunito" w:hAnsiTheme="majorHAnsi" w:cstheme="majorHAnsi"/>
                <w:color w:val="000000" w:themeColor="text1"/>
                <w:sz w:val="18"/>
                <w:szCs w:val="20"/>
              </w:rPr>
              <w:t>različite lokacije</w:t>
            </w:r>
            <w:r w:rsidRPr="00601D8A">
              <w:rPr>
                <w:rFonts w:asciiTheme="majorHAnsi" w:eastAsia="Nunito" w:hAnsiTheme="majorHAnsi" w:cstheme="majorHAnsi"/>
                <w:color w:val="000000" w:themeColor="text1"/>
                <w:sz w:val="18"/>
                <w:szCs w:val="20"/>
              </w:rPr>
              <w:t xml:space="preserve"> za pohranu digitalnih uradaka </w:t>
            </w:r>
            <w:r>
              <w:rPr>
                <w:rFonts w:asciiTheme="majorHAnsi" w:eastAsia="Nunito" w:hAnsiTheme="majorHAnsi" w:cstheme="majorHAnsi"/>
                <w:color w:val="000000" w:themeColor="text1"/>
                <w:sz w:val="18"/>
                <w:szCs w:val="20"/>
              </w:rPr>
              <w:t>te poznaje</w:t>
            </w:r>
            <w:r w:rsidRPr="00601D8A">
              <w:rPr>
                <w:rFonts w:asciiTheme="majorHAnsi" w:eastAsia="Nunito" w:hAnsiTheme="majorHAnsi" w:cstheme="majorHAnsi"/>
                <w:color w:val="000000" w:themeColor="text1"/>
                <w:sz w:val="18"/>
                <w:szCs w:val="20"/>
              </w:rPr>
              <w:t xml:space="preserve"> njihovu primjenu u različitim kontekstima.</w:t>
            </w:r>
            <w:r>
              <w:rPr>
                <w:rFonts w:asciiTheme="majorHAnsi" w:eastAsia="Nunito" w:hAnsiTheme="majorHAnsi" w:cstheme="majorHAnsi"/>
                <w:color w:val="000000" w:themeColor="text1"/>
                <w:sz w:val="18"/>
                <w:szCs w:val="20"/>
              </w:rPr>
              <w:t xml:space="preserve"> Demonstrira izvrsno</w:t>
            </w:r>
            <w:r w:rsidRPr="00601D8A">
              <w:rPr>
                <w:rFonts w:asciiTheme="majorHAnsi" w:eastAsia="Nunito" w:hAnsiTheme="majorHAnsi" w:cstheme="majorHAnsi"/>
                <w:color w:val="000000" w:themeColor="text1"/>
                <w:sz w:val="18"/>
                <w:szCs w:val="20"/>
              </w:rPr>
              <w:t xml:space="preserve"> poznavanje svih aspekata upravljanja datotekama, uključujući napredne operacije i optimizaciju.</w:t>
            </w:r>
            <w:r>
              <w:rPr>
                <w:rFonts w:asciiTheme="majorHAnsi" w:eastAsia="Nunito" w:hAnsiTheme="majorHAnsi" w:cstheme="majorHAnsi"/>
                <w:color w:val="000000" w:themeColor="text1"/>
                <w:sz w:val="18"/>
                <w:szCs w:val="20"/>
              </w:rPr>
              <w:t xml:space="preserve"> </w:t>
            </w:r>
            <w:r w:rsidRPr="00601D8A">
              <w:rPr>
                <w:rFonts w:asciiTheme="majorHAnsi" w:eastAsia="Nunito" w:hAnsiTheme="majorHAnsi" w:cstheme="majorHAnsi"/>
                <w:color w:val="000000" w:themeColor="text1"/>
                <w:sz w:val="18"/>
                <w:szCs w:val="20"/>
              </w:rPr>
              <w:t>Pokazuje izuzetno razumijevanje i vještinu u korištenju temeljnih programa operativnog sustava te može prilagoditi njihovu upotrebu prema složenim potrebama i zadacima.</w:t>
            </w:r>
          </w:p>
        </w:tc>
      </w:tr>
    </w:tbl>
    <w:p w14:paraId="174DB85C" w14:textId="77777777" w:rsidR="0095397E" w:rsidRDefault="0095397E">
      <w:pPr>
        <w:spacing w:after="0" w:line="240" w:lineRule="auto"/>
        <w:ind w:left="720"/>
        <w:rPr>
          <w:rFonts w:asciiTheme="majorHAnsi" w:eastAsia="Nunito" w:hAnsiTheme="majorHAnsi" w:cstheme="majorHAnsi"/>
          <w:sz w:val="24"/>
          <w:szCs w:val="24"/>
        </w:rPr>
      </w:pPr>
    </w:p>
    <w:p w14:paraId="1BA671E6" w14:textId="77777777" w:rsidR="006610EC" w:rsidRDefault="006610EC"/>
    <w:p w14:paraId="5B6C3B2D" w14:textId="77777777" w:rsidR="006C5CEA" w:rsidRDefault="006C5CEA">
      <w:r>
        <w:br w:type="page"/>
      </w:r>
    </w:p>
    <w:tbl>
      <w:tblPr>
        <w:tblStyle w:val="a0"/>
        <w:tblW w:w="1489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7"/>
        <w:gridCol w:w="3009"/>
        <w:gridCol w:w="3009"/>
        <w:gridCol w:w="3009"/>
        <w:gridCol w:w="3180"/>
      </w:tblGrid>
      <w:tr w:rsidR="003F54E0" w:rsidRPr="002203A6" w14:paraId="442DBC46" w14:textId="77777777" w:rsidTr="007B5A2D">
        <w:trPr>
          <w:trHeight w:val="313"/>
        </w:trPr>
        <w:tc>
          <w:tcPr>
            <w:tcW w:w="14894" w:type="dxa"/>
            <w:gridSpan w:val="5"/>
            <w:shd w:val="clear" w:color="auto" w:fill="auto"/>
            <w:tcMar>
              <w:top w:w="100" w:type="dxa"/>
              <w:left w:w="100" w:type="dxa"/>
              <w:bottom w:w="100" w:type="dxa"/>
              <w:right w:w="100" w:type="dxa"/>
            </w:tcMar>
          </w:tcPr>
          <w:p w14:paraId="62271725" w14:textId="77777777" w:rsidR="003F54E0"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b/>
                <w:sz w:val="28"/>
                <w:szCs w:val="28"/>
              </w:rPr>
            </w:pPr>
            <w:r>
              <w:rPr>
                <w:rFonts w:asciiTheme="majorHAnsi" w:hAnsiTheme="majorHAnsi" w:cstheme="majorHAnsi"/>
                <w:sz w:val="20"/>
                <w:szCs w:val="20"/>
              </w:rPr>
              <w:lastRenderedPageBreak/>
              <w:br w:type="page"/>
            </w:r>
            <w:r w:rsidRPr="002203A6">
              <w:rPr>
                <w:rFonts w:asciiTheme="majorHAnsi" w:eastAsia="Nunito" w:hAnsiTheme="majorHAnsi" w:cstheme="majorHAnsi"/>
                <w:sz w:val="28"/>
                <w:szCs w:val="28"/>
              </w:rPr>
              <w:t xml:space="preserve">TEMA: </w:t>
            </w:r>
            <w:r>
              <w:rPr>
                <w:rFonts w:asciiTheme="majorHAnsi" w:eastAsia="Nunito" w:hAnsiTheme="majorHAnsi" w:cstheme="majorHAnsi"/>
                <w:b/>
                <w:sz w:val="28"/>
                <w:szCs w:val="28"/>
              </w:rPr>
              <w:t>RAČUNALNO RAZMIŠLJANJE I PROGRAMIRANJE</w:t>
            </w:r>
          </w:p>
          <w:p w14:paraId="10AFD291" w14:textId="77777777" w:rsidR="003F54E0" w:rsidRPr="00D53E94" w:rsidRDefault="003F54E0" w:rsidP="007B5A2D">
            <w:pPr>
              <w:widowControl w:val="0"/>
              <w:pBdr>
                <w:top w:val="nil"/>
                <w:left w:val="nil"/>
                <w:bottom w:val="nil"/>
                <w:right w:val="nil"/>
                <w:between w:val="nil"/>
              </w:pBdr>
              <w:tabs>
                <w:tab w:val="left" w:pos="6305"/>
              </w:tabs>
              <w:spacing w:after="0" w:line="240" w:lineRule="auto"/>
              <w:rPr>
                <w:rFonts w:asciiTheme="majorHAnsi" w:eastAsia="Nunito" w:hAnsiTheme="majorHAnsi" w:cstheme="majorHAnsi"/>
                <w:sz w:val="20"/>
                <w:szCs w:val="28"/>
              </w:rPr>
            </w:pPr>
          </w:p>
        </w:tc>
      </w:tr>
      <w:tr w:rsidR="003F54E0" w:rsidRPr="002203A6" w14:paraId="347A8784" w14:textId="77777777" w:rsidTr="007B5A2D">
        <w:trPr>
          <w:trHeight w:val="17"/>
        </w:trPr>
        <w:tc>
          <w:tcPr>
            <w:tcW w:w="2687" w:type="dxa"/>
            <w:vMerge w:val="restart"/>
            <w:shd w:val="clear" w:color="auto" w:fill="0070C0"/>
            <w:tcMar>
              <w:top w:w="100" w:type="dxa"/>
              <w:left w:w="100" w:type="dxa"/>
              <w:bottom w:w="100" w:type="dxa"/>
              <w:right w:w="100" w:type="dxa"/>
            </w:tcMar>
            <w:vAlign w:val="bottom"/>
          </w:tcPr>
          <w:p w14:paraId="299C9ABB" w14:textId="77777777" w:rsidR="003F54E0" w:rsidRPr="00B669EF" w:rsidRDefault="003F54E0" w:rsidP="003F54E0">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B.5.1.</w:t>
            </w:r>
          </w:p>
        </w:tc>
        <w:tc>
          <w:tcPr>
            <w:tcW w:w="12207" w:type="dxa"/>
            <w:gridSpan w:val="4"/>
            <w:shd w:val="clear" w:color="auto" w:fill="C9DAF8"/>
            <w:tcMar>
              <w:top w:w="100" w:type="dxa"/>
              <w:left w:w="100" w:type="dxa"/>
              <w:bottom w:w="100" w:type="dxa"/>
              <w:right w:w="100" w:type="dxa"/>
            </w:tcMar>
            <w:vAlign w:val="center"/>
          </w:tcPr>
          <w:p w14:paraId="77E8AE7A"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B669EF">
              <w:rPr>
                <w:rFonts w:asciiTheme="majorHAnsi" w:eastAsia="Nunito" w:hAnsiTheme="majorHAnsi" w:cstheme="majorHAnsi"/>
                <w:b/>
                <w:sz w:val="18"/>
                <w:szCs w:val="20"/>
              </w:rPr>
              <w:t>RAZINE USVOJENOSTI</w:t>
            </w:r>
          </w:p>
        </w:tc>
      </w:tr>
      <w:tr w:rsidR="003F54E0" w:rsidRPr="002203A6" w14:paraId="505498C6" w14:textId="77777777" w:rsidTr="007B5A2D">
        <w:trPr>
          <w:trHeight w:val="17"/>
        </w:trPr>
        <w:tc>
          <w:tcPr>
            <w:tcW w:w="2687" w:type="dxa"/>
            <w:vMerge/>
            <w:shd w:val="clear" w:color="auto" w:fill="0070C0"/>
            <w:tcMar>
              <w:top w:w="100" w:type="dxa"/>
              <w:left w:w="100" w:type="dxa"/>
              <w:bottom w:w="100" w:type="dxa"/>
              <w:right w:w="100" w:type="dxa"/>
            </w:tcMar>
          </w:tcPr>
          <w:p w14:paraId="5BAD9CE8" w14:textId="77777777" w:rsidR="003F54E0" w:rsidRPr="00B669EF"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shd w:val="clear" w:color="auto" w:fill="C9DAF8"/>
            <w:tcMar>
              <w:top w:w="100" w:type="dxa"/>
              <w:left w:w="100" w:type="dxa"/>
              <w:bottom w:w="100" w:type="dxa"/>
              <w:right w:w="100" w:type="dxa"/>
            </w:tcMar>
            <w:vAlign w:val="center"/>
          </w:tcPr>
          <w:p w14:paraId="2E6954D6"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zadovoljavajuća</w:t>
            </w:r>
          </w:p>
        </w:tc>
        <w:tc>
          <w:tcPr>
            <w:tcW w:w="3009" w:type="dxa"/>
            <w:shd w:val="clear" w:color="auto" w:fill="C9DAF8"/>
            <w:tcMar>
              <w:top w:w="100" w:type="dxa"/>
              <w:left w:w="100" w:type="dxa"/>
              <w:bottom w:w="100" w:type="dxa"/>
              <w:right w:w="100" w:type="dxa"/>
            </w:tcMar>
            <w:vAlign w:val="center"/>
          </w:tcPr>
          <w:p w14:paraId="19E86671"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dobra</w:t>
            </w:r>
          </w:p>
        </w:tc>
        <w:tc>
          <w:tcPr>
            <w:tcW w:w="3009" w:type="dxa"/>
            <w:shd w:val="clear" w:color="auto" w:fill="C9DAF8"/>
            <w:tcMar>
              <w:top w:w="100" w:type="dxa"/>
              <w:left w:w="100" w:type="dxa"/>
              <w:bottom w:w="100" w:type="dxa"/>
              <w:right w:w="100" w:type="dxa"/>
            </w:tcMar>
            <w:vAlign w:val="center"/>
          </w:tcPr>
          <w:p w14:paraId="03AEC895"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vrlo dobra</w:t>
            </w:r>
          </w:p>
        </w:tc>
        <w:tc>
          <w:tcPr>
            <w:tcW w:w="3180" w:type="dxa"/>
            <w:shd w:val="clear" w:color="auto" w:fill="C9DAF8"/>
            <w:tcMar>
              <w:top w:w="100" w:type="dxa"/>
              <w:left w:w="100" w:type="dxa"/>
              <w:bottom w:w="100" w:type="dxa"/>
              <w:right w:w="100" w:type="dxa"/>
            </w:tcMar>
            <w:vAlign w:val="center"/>
          </w:tcPr>
          <w:p w14:paraId="6351B333"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B669EF">
              <w:rPr>
                <w:rFonts w:asciiTheme="majorHAnsi" w:eastAsia="Nunito" w:hAnsiTheme="majorHAnsi" w:cstheme="majorHAnsi"/>
                <w:b/>
                <w:sz w:val="18"/>
                <w:szCs w:val="20"/>
              </w:rPr>
              <w:t>iznimna</w:t>
            </w:r>
          </w:p>
        </w:tc>
      </w:tr>
      <w:tr w:rsidR="003F54E0" w:rsidRPr="002203A6" w14:paraId="6844D66D" w14:textId="77777777" w:rsidTr="007B5A2D">
        <w:trPr>
          <w:trHeight w:val="1381"/>
        </w:trPr>
        <w:tc>
          <w:tcPr>
            <w:tcW w:w="2687" w:type="dxa"/>
            <w:shd w:val="clear" w:color="auto" w:fill="auto"/>
            <w:tcMar>
              <w:top w:w="100" w:type="dxa"/>
              <w:left w:w="100" w:type="dxa"/>
              <w:bottom w:w="100" w:type="dxa"/>
              <w:right w:w="100" w:type="dxa"/>
            </w:tcMar>
          </w:tcPr>
          <w:p w14:paraId="5875B753" w14:textId="77777777" w:rsidR="003F54E0" w:rsidRPr="00B669EF"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sidRPr="003F54E0">
              <w:rPr>
                <w:rFonts w:asciiTheme="majorHAnsi" w:eastAsia="Nunito" w:hAnsiTheme="majorHAnsi" w:cstheme="majorHAnsi"/>
                <w:sz w:val="18"/>
                <w:szCs w:val="20"/>
              </w:rPr>
              <w:t>Koristi se programskim alatom za stvaranje programa u kojem se koristi ulaznim i izlaznim vrijednostima te ponavljanjem.</w:t>
            </w:r>
          </w:p>
        </w:tc>
        <w:tc>
          <w:tcPr>
            <w:tcW w:w="3009" w:type="dxa"/>
            <w:shd w:val="clear" w:color="auto" w:fill="auto"/>
            <w:tcMar>
              <w:top w:w="100" w:type="dxa"/>
              <w:left w:w="100" w:type="dxa"/>
              <w:bottom w:w="100" w:type="dxa"/>
              <w:right w:w="100" w:type="dxa"/>
            </w:tcMar>
          </w:tcPr>
          <w:p w14:paraId="3706CB5C" w14:textId="77777777" w:rsidR="003F54E0" w:rsidRPr="000B2298" w:rsidRDefault="003F54E0" w:rsidP="003F54E0">
            <w:pPr>
              <w:rPr>
                <w:sz w:val="18"/>
              </w:rPr>
            </w:pPr>
            <w:r w:rsidRPr="003F54E0">
              <w:rPr>
                <w:sz w:val="18"/>
              </w:rPr>
              <w:t>Učenik navodi način pokretanja programskoga alata, prepoznaje dijelove sučelja te blokove (naredbe)</w:t>
            </w:r>
            <w:r>
              <w:rPr>
                <w:sz w:val="18"/>
              </w:rPr>
              <w:t xml:space="preserve"> </w:t>
            </w:r>
            <w:r w:rsidRPr="003F54E0">
              <w:rPr>
                <w:sz w:val="18"/>
              </w:rPr>
              <w:t>programskoga alata koji mogu izvesti neku uputu. Slaže jednostavan niz uputa koristeći</w:t>
            </w:r>
            <w:r>
              <w:rPr>
                <w:sz w:val="18"/>
              </w:rPr>
              <w:t xml:space="preserve"> </w:t>
            </w:r>
            <w:r w:rsidRPr="003F54E0">
              <w:rPr>
                <w:sz w:val="18"/>
              </w:rPr>
              <w:t>se blokovima/naredbama</w:t>
            </w:r>
            <w:r>
              <w:rPr>
                <w:sz w:val="18"/>
              </w:rPr>
              <w:t>.</w:t>
            </w:r>
          </w:p>
        </w:tc>
        <w:tc>
          <w:tcPr>
            <w:tcW w:w="3009" w:type="dxa"/>
            <w:shd w:val="clear" w:color="auto" w:fill="auto"/>
            <w:tcMar>
              <w:top w:w="100" w:type="dxa"/>
              <w:left w:w="100" w:type="dxa"/>
              <w:bottom w:w="100" w:type="dxa"/>
              <w:right w:w="100" w:type="dxa"/>
            </w:tcMar>
          </w:tcPr>
          <w:p w14:paraId="1AB46AF5" w14:textId="77777777" w:rsidR="003F54E0" w:rsidRPr="000B2298" w:rsidRDefault="003F54E0" w:rsidP="003F54E0">
            <w:pPr>
              <w:rPr>
                <w:sz w:val="18"/>
              </w:rPr>
            </w:pPr>
            <w:r w:rsidRPr="003F54E0">
              <w:rPr>
                <w:sz w:val="18"/>
              </w:rPr>
              <w:t>Učenik prepoznaje osnovne segmente izrade p</w:t>
            </w:r>
            <w:r>
              <w:rPr>
                <w:sz w:val="18"/>
              </w:rPr>
              <w:t xml:space="preserve">rograma: ulaz – obrada – izlaz. </w:t>
            </w:r>
            <w:r w:rsidRPr="003F54E0">
              <w:rPr>
                <w:sz w:val="18"/>
              </w:rPr>
              <w:t>Izgrađuje jednostavan niz uputa koje predstavljaju rješenje nekoga problema koristeći se ulaznim i izlaznim vrijednostima te naredbom pridruživanja.</w:t>
            </w:r>
          </w:p>
        </w:tc>
        <w:tc>
          <w:tcPr>
            <w:tcW w:w="3009" w:type="dxa"/>
            <w:shd w:val="clear" w:color="auto" w:fill="auto"/>
            <w:tcMar>
              <w:top w:w="100" w:type="dxa"/>
              <w:left w:w="100" w:type="dxa"/>
              <w:bottom w:w="100" w:type="dxa"/>
              <w:right w:w="100" w:type="dxa"/>
            </w:tcMar>
          </w:tcPr>
          <w:p w14:paraId="1677E703" w14:textId="77777777" w:rsidR="003F54E0" w:rsidRPr="000B2298" w:rsidRDefault="003F54E0" w:rsidP="007B5A2D">
            <w:pPr>
              <w:rPr>
                <w:sz w:val="18"/>
              </w:rPr>
            </w:pPr>
            <w:r w:rsidRPr="003F54E0">
              <w:rPr>
                <w:sz w:val="18"/>
              </w:rPr>
              <w:t>Učenik uz pomoć učitelja razvija rješenje nekoga problema koristeći se strukturom ponavljanja s određenim brojem ponavljanja.</w:t>
            </w:r>
          </w:p>
        </w:tc>
        <w:tc>
          <w:tcPr>
            <w:tcW w:w="3180" w:type="dxa"/>
            <w:shd w:val="clear" w:color="auto" w:fill="auto"/>
            <w:tcMar>
              <w:top w:w="100" w:type="dxa"/>
              <w:left w:w="100" w:type="dxa"/>
              <w:bottom w:w="100" w:type="dxa"/>
              <w:right w:w="100" w:type="dxa"/>
            </w:tcMar>
          </w:tcPr>
          <w:p w14:paraId="10E625CD" w14:textId="77777777" w:rsidR="003F54E0" w:rsidRPr="000B2298" w:rsidRDefault="003F54E0" w:rsidP="003F54E0">
            <w:pPr>
              <w:rPr>
                <w:sz w:val="18"/>
              </w:rPr>
            </w:pPr>
            <w:r w:rsidRPr="003F54E0">
              <w:rPr>
                <w:sz w:val="18"/>
              </w:rPr>
              <w:t>Učenik samostalno razvija rješenje problema koristeći se strukturom ponavljanja s određenim brojem</w:t>
            </w:r>
            <w:r>
              <w:rPr>
                <w:sz w:val="18"/>
              </w:rPr>
              <w:t xml:space="preserve"> </w:t>
            </w:r>
            <w:r w:rsidRPr="003F54E0">
              <w:rPr>
                <w:sz w:val="18"/>
              </w:rPr>
              <w:t>ponavljanja.</w:t>
            </w:r>
          </w:p>
        </w:tc>
      </w:tr>
      <w:tr w:rsidR="003F54E0" w:rsidRPr="002203A6" w14:paraId="6843BE89" w14:textId="77777777" w:rsidTr="007B5A2D">
        <w:trPr>
          <w:trHeight w:val="72"/>
        </w:trPr>
        <w:tc>
          <w:tcPr>
            <w:tcW w:w="2687" w:type="dxa"/>
            <w:shd w:val="clear" w:color="auto" w:fill="0070C0"/>
            <w:tcMar>
              <w:top w:w="100" w:type="dxa"/>
              <w:left w:w="100" w:type="dxa"/>
              <w:bottom w:w="100" w:type="dxa"/>
              <w:right w:w="100" w:type="dxa"/>
            </w:tcMar>
            <w:vAlign w:val="bottom"/>
          </w:tcPr>
          <w:p w14:paraId="33E31334" w14:textId="77777777" w:rsidR="003F54E0" w:rsidRDefault="003F54E0" w:rsidP="007B5A2D">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A.5.3.</w:t>
            </w:r>
          </w:p>
        </w:tc>
        <w:tc>
          <w:tcPr>
            <w:tcW w:w="3009" w:type="dxa"/>
            <w:vMerge w:val="restart"/>
            <w:shd w:val="clear" w:color="auto" w:fill="auto"/>
            <w:tcMar>
              <w:top w:w="100" w:type="dxa"/>
              <w:left w:w="100" w:type="dxa"/>
              <w:bottom w:w="100" w:type="dxa"/>
              <w:right w:w="100" w:type="dxa"/>
            </w:tcMar>
          </w:tcPr>
          <w:p w14:paraId="2964722E" w14:textId="77777777" w:rsidR="003F54E0" w:rsidRPr="000B2298" w:rsidRDefault="003F54E0" w:rsidP="007B5A2D">
            <w:pPr>
              <w:rPr>
                <w:color w:val="000000"/>
                <w:sz w:val="18"/>
              </w:rPr>
            </w:pPr>
            <w:r w:rsidRPr="000B2298">
              <w:rPr>
                <w:color w:val="000000"/>
                <w:sz w:val="18"/>
              </w:rPr>
              <w:t>Učenik opisuje način kojim se računalo koristi dvama stanjima za pohranjivanje različitih vrsta podataka</w:t>
            </w:r>
            <w:r>
              <w:rPr>
                <w:color w:val="000000"/>
                <w:sz w:val="18"/>
              </w:rPr>
              <w:t>.</w:t>
            </w:r>
          </w:p>
        </w:tc>
        <w:tc>
          <w:tcPr>
            <w:tcW w:w="3009" w:type="dxa"/>
            <w:vMerge w:val="restart"/>
            <w:shd w:val="clear" w:color="auto" w:fill="auto"/>
            <w:tcMar>
              <w:top w:w="100" w:type="dxa"/>
              <w:left w:w="100" w:type="dxa"/>
              <w:bottom w:w="100" w:type="dxa"/>
              <w:right w:w="100" w:type="dxa"/>
            </w:tcMar>
          </w:tcPr>
          <w:p w14:paraId="0D7D22B5" w14:textId="77777777" w:rsidR="003F54E0" w:rsidRPr="000B2298" w:rsidRDefault="003F54E0" w:rsidP="007B5A2D">
            <w:pPr>
              <w:rPr>
                <w:color w:val="000000"/>
                <w:sz w:val="18"/>
              </w:rPr>
            </w:pPr>
            <w:r w:rsidRPr="000B2298">
              <w:rPr>
                <w:color w:val="000000"/>
                <w:sz w:val="18"/>
              </w:rPr>
              <w:t>Učenik pokazuje prikazivanje alfanumeričkih znakova kojim nizom simbola, navodi osnovnu mjernu jedinicu za količinu podataka u računalu.</w:t>
            </w:r>
          </w:p>
        </w:tc>
        <w:tc>
          <w:tcPr>
            <w:tcW w:w="3009" w:type="dxa"/>
            <w:vMerge w:val="restart"/>
            <w:shd w:val="clear" w:color="auto" w:fill="auto"/>
            <w:tcMar>
              <w:top w:w="100" w:type="dxa"/>
              <w:left w:w="100" w:type="dxa"/>
              <w:bottom w:w="100" w:type="dxa"/>
              <w:right w:w="100" w:type="dxa"/>
            </w:tcMar>
          </w:tcPr>
          <w:p w14:paraId="14A944FC" w14:textId="77777777" w:rsidR="003F54E0" w:rsidRPr="000B2298" w:rsidRDefault="003F54E0" w:rsidP="007B5A2D">
            <w:pPr>
              <w:rPr>
                <w:color w:val="000000"/>
                <w:sz w:val="18"/>
              </w:rPr>
            </w:pPr>
            <w:r w:rsidRPr="000B2298">
              <w:rPr>
                <w:color w:val="000000"/>
                <w:sz w:val="18"/>
              </w:rPr>
              <w:t>Učenik analizira mogućnosti uporabe simbola za prikazivanje različitih vrsta podataka u računalu, uspoređuje mjerne jedinice za količinu podataka u računalu.</w:t>
            </w:r>
          </w:p>
        </w:tc>
        <w:tc>
          <w:tcPr>
            <w:tcW w:w="3180" w:type="dxa"/>
            <w:vMerge w:val="restart"/>
            <w:shd w:val="clear" w:color="auto" w:fill="auto"/>
            <w:tcMar>
              <w:top w:w="100" w:type="dxa"/>
              <w:left w:w="100" w:type="dxa"/>
              <w:bottom w:w="100" w:type="dxa"/>
              <w:right w:w="100" w:type="dxa"/>
            </w:tcMar>
          </w:tcPr>
          <w:p w14:paraId="3CC8391C" w14:textId="77777777" w:rsidR="003F54E0" w:rsidRPr="000B2298" w:rsidRDefault="003F54E0" w:rsidP="007B5A2D">
            <w:pPr>
              <w:rPr>
                <w:color w:val="000000"/>
                <w:sz w:val="18"/>
              </w:rPr>
            </w:pPr>
            <w:r w:rsidRPr="000B2298">
              <w:rPr>
                <w:color w:val="000000"/>
                <w:sz w:val="18"/>
              </w:rPr>
              <w:t>Učenik procjenjuje važnost veličine datoteke za temeljne operacije s datotekama.</w:t>
            </w:r>
          </w:p>
        </w:tc>
      </w:tr>
      <w:tr w:rsidR="003F54E0" w:rsidRPr="002203A6" w14:paraId="34258C71" w14:textId="77777777" w:rsidTr="007B5A2D">
        <w:trPr>
          <w:trHeight w:val="697"/>
        </w:trPr>
        <w:tc>
          <w:tcPr>
            <w:tcW w:w="2687" w:type="dxa"/>
            <w:shd w:val="clear" w:color="auto" w:fill="auto"/>
            <w:tcMar>
              <w:top w:w="100" w:type="dxa"/>
              <w:left w:w="100" w:type="dxa"/>
              <w:bottom w:w="100" w:type="dxa"/>
              <w:right w:w="100" w:type="dxa"/>
            </w:tcMar>
            <w:vAlign w:val="bottom"/>
          </w:tcPr>
          <w:p w14:paraId="09F18608" w14:textId="77777777" w:rsidR="003F54E0"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Pr>
                <w:rFonts w:asciiTheme="majorHAnsi" w:eastAsia="Nunito" w:hAnsiTheme="majorHAnsi" w:cstheme="majorHAnsi"/>
                <w:sz w:val="18"/>
                <w:szCs w:val="20"/>
              </w:rPr>
              <w:t>A</w:t>
            </w:r>
            <w:r w:rsidRPr="002F3955">
              <w:rPr>
                <w:rFonts w:asciiTheme="majorHAnsi" w:eastAsia="Nunito" w:hAnsiTheme="majorHAnsi" w:cstheme="majorHAnsi"/>
                <w:sz w:val="18"/>
                <w:szCs w:val="20"/>
              </w:rPr>
              <w:t>nalizira način na koji računalo pohranjuje sve vrste podataka</w:t>
            </w:r>
          </w:p>
        </w:tc>
        <w:tc>
          <w:tcPr>
            <w:tcW w:w="3009" w:type="dxa"/>
            <w:vMerge/>
            <w:shd w:val="clear" w:color="auto" w:fill="auto"/>
            <w:tcMar>
              <w:top w:w="100" w:type="dxa"/>
              <w:left w:w="100" w:type="dxa"/>
              <w:bottom w:w="100" w:type="dxa"/>
              <w:right w:w="100" w:type="dxa"/>
            </w:tcMar>
          </w:tcPr>
          <w:p w14:paraId="11AFA8D7" w14:textId="77777777" w:rsidR="003F54E0" w:rsidRPr="000B229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1AED01F8" w14:textId="77777777" w:rsidR="003F54E0" w:rsidRPr="000B229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009" w:type="dxa"/>
            <w:vMerge/>
            <w:shd w:val="clear" w:color="auto" w:fill="auto"/>
            <w:tcMar>
              <w:top w:w="100" w:type="dxa"/>
              <w:left w:w="100" w:type="dxa"/>
              <w:bottom w:w="100" w:type="dxa"/>
              <w:right w:w="100" w:type="dxa"/>
            </w:tcMar>
          </w:tcPr>
          <w:p w14:paraId="117153F9" w14:textId="77777777" w:rsidR="003F54E0" w:rsidRPr="000B229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80" w:type="dxa"/>
            <w:vMerge/>
            <w:shd w:val="clear" w:color="auto" w:fill="auto"/>
            <w:tcMar>
              <w:top w:w="100" w:type="dxa"/>
              <w:left w:w="100" w:type="dxa"/>
              <w:bottom w:w="100" w:type="dxa"/>
              <w:right w:w="100" w:type="dxa"/>
            </w:tcMar>
          </w:tcPr>
          <w:p w14:paraId="43AF38DF" w14:textId="77777777" w:rsidR="003F54E0" w:rsidRPr="000B229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r w:rsidR="003F54E0" w:rsidRPr="002203A6" w14:paraId="2BBB6179" w14:textId="77777777" w:rsidTr="007B5A2D">
        <w:trPr>
          <w:trHeight w:val="72"/>
        </w:trPr>
        <w:tc>
          <w:tcPr>
            <w:tcW w:w="2687" w:type="dxa"/>
            <w:shd w:val="clear" w:color="auto" w:fill="0070C0"/>
            <w:tcMar>
              <w:top w:w="100" w:type="dxa"/>
              <w:left w:w="100" w:type="dxa"/>
              <w:bottom w:w="100" w:type="dxa"/>
              <w:right w:w="100" w:type="dxa"/>
            </w:tcMar>
            <w:vAlign w:val="bottom"/>
          </w:tcPr>
          <w:p w14:paraId="1F89A531" w14:textId="77777777" w:rsidR="003F54E0" w:rsidRPr="00B669EF" w:rsidRDefault="003F54E0" w:rsidP="003F54E0">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B.5.2.</w:t>
            </w:r>
          </w:p>
        </w:tc>
        <w:tc>
          <w:tcPr>
            <w:tcW w:w="3009" w:type="dxa"/>
            <w:vMerge w:val="restart"/>
            <w:shd w:val="clear" w:color="auto" w:fill="auto"/>
            <w:tcMar>
              <w:top w:w="100" w:type="dxa"/>
              <w:left w:w="100" w:type="dxa"/>
              <w:bottom w:w="100" w:type="dxa"/>
              <w:right w:w="100" w:type="dxa"/>
            </w:tcMar>
          </w:tcPr>
          <w:p w14:paraId="7E930FFB" w14:textId="77777777" w:rsidR="003F54E0" w:rsidRPr="000B2298" w:rsidRDefault="003F54E0" w:rsidP="007B5A2D">
            <w:pPr>
              <w:rPr>
                <w:color w:val="000000"/>
                <w:sz w:val="18"/>
              </w:rPr>
            </w:pPr>
            <w:r w:rsidRPr="003F54E0">
              <w:rPr>
                <w:color w:val="000000"/>
                <w:sz w:val="18"/>
              </w:rPr>
              <w:t>Učenik opisuje pojam algoritma te prepoznaje osnovne korake za rješavanje nekoga problema.</w:t>
            </w:r>
          </w:p>
        </w:tc>
        <w:tc>
          <w:tcPr>
            <w:tcW w:w="3009" w:type="dxa"/>
            <w:vMerge w:val="restart"/>
            <w:shd w:val="clear" w:color="auto" w:fill="auto"/>
            <w:tcMar>
              <w:top w:w="100" w:type="dxa"/>
              <w:left w:w="100" w:type="dxa"/>
              <w:bottom w:w="100" w:type="dxa"/>
              <w:right w:w="100" w:type="dxa"/>
            </w:tcMar>
          </w:tcPr>
          <w:p w14:paraId="6AD8FF73" w14:textId="77777777" w:rsidR="003F54E0" w:rsidRPr="000B2298" w:rsidRDefault="003F54E0" w:rsidP="003F54E0">
            <w:pPr>
              <w:rPr>
                <w:color w:val="000000"/>
                <w:sz w:val="18"/>
              </w:rPr>
            </w:pPr>
            <w:r w:rsidRPr="003F54E0">
              <w:rPr>
                <w:color w:val="000000"/>
                <w:sz w:val="18"/>
              </w:rPr>
              <w:t>Učenik analizira problem te smišlja i prikazuje korake za rješavanje zadanoga problema (grafički, usmeno</w:t>
            </w:r>
            <w:r>
              <w:rPr>
                <w:color w:val="000000"/>
                <w:sz w:val="18"/>
              </w:rPr>
              <w:t xml:space="preserve"> </w:t>
            </w:r>
            <w:r w:rsidRPr="003F54E0">
              <w:rPr>
                <w:color w:val="000000"/>
                <w:sz w:val="18"/>
              </w:rPr>
              <w:t>ili tekstom).</w:t>
            </w:r>
          </w:p>
        </w:tc>
        <w:tc>
          <w:tcPr>
            <w:tcW w:w="3009" w:type="dxa"/>
            <w:vMerge w:val="restart"/>
            <w:shd w:val="clear" w:color="auto" w:fill="auto"/>
            <w:tcMar>
              <w:top w:w="100" w:type="dxa"/>
              <w:left w:w="100" w:type="dxa"/>
              <w:bottom w:w="100" w:type="dxa"/>
              <w:right w:w="100" w:type="dxa"/>
            </w:tcMar>
          </w:tcPr>
          <w:p w14:paraId="21CCD4F1" w14:textId="77777777" w:rsidR="003F54E0" w:rsidRPr="000B2298" w:rsidRDefault="003F54E0" w:rsidP="003F54E0">
            <w:pPr>
              <w:rPr>
                <w:color w:val="000000"/>
                <w:sz w:val="18"/>
              </w:rPr>
            </w:pPr>
            <w:r w:rsidRPr="003F54E0">
              <w:rPr>
                <w:color w:val="000000"/>
                <w:sz w:val="18"/>
              </w:rPr>
              <w:t>Učenik kritički provjerava ispravnost svojega algoritma koristeći se zadanim ulaznim vrijednostima</w:t>
            </w:r>
          </w:p>
        </w:tc>
        <w:tc>
          <w:tcPr>
            <w:tcW w:w="3180" w:type="dxa"/>
            <w:vMerge w:val="restart"/>
            <w:shd w:val="clear" w:color="auto" w:fill="auto"/>
            <w:tcMar>
              <w:top w:w="100" w:type="dxa"/>
              <w:left w:w="100" w:type="dxa"/>
              <w:bottom w:w="100" w:type="dxa"/>
              <w:right w:w="100" w:type="dxa"/>
            </w:tcMar>
          </w:tcPr>
          <w:p w14:paraId="4A11E642" w14:textId="77777777" w:rsidR="003F54E0" w:rsidRPr="000B2298" w:rsidRDefault="003F54E0" w:rsidP="007B5A2D">
            <w:pPr>
              <w:rPr>
                <w:color w:val="000000"/>
                <w:sz w:val="18"/>
              </w:rPr>
            </w:pPr>
            <w:r w:rsidRPr="003F54E0">
              <w:rPr>
                <w:color w:val="000000"/>
                <w:sz w:val="18"/>
              </w:rPr>
              <w:t>Učenik preispituje i preuređuje svoj algoritam sve dok on ne postane rješenje zadanoga problema.</w:t>
            </w:r>
          </w:p>
        </w:tc>
      </w:tr>
      <w:tr w:rsidR="003F54E0" w:rsidRPr="002203A6" w14:paraId="00B92C4C" w14:textId="77777777" w:rsidTr="007B5A2D">
        <w:trPr>
          <w:trHeight w:val="72"/>
        </w:trPr>
        <w:tc>
          <w:tcPr>
            <w:tcW w:w="2687" w:type="dxa"/>
            <w:shd w:val="clear" w:color="auto" w:fill="auto"/>
            <w:tcMar>
              <w:top w:w="100" w:type="dxa"/>
              <w:left w:w="100" w:type="dxa"/>
              <w:bottom w:w="100" w:type="dxa"/>
              <w:right w:w="100" w:type="dxa"/>
            </w:tcMar>
          </w:tcPr>
          <w:p w14:paraId="4E971D39" w14:textId="77777777" w:rsidR="003F54E0" w:rsidRPr="00FF62B8" w:rsidRDefault="003F54E0" w:rsidP="007B5A2D">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sidRPr="003F54E0">
              <w:rPr>
                <w:rFonts w:asciiTheme="majorHAnsi" w:eastAsia="Nunito" w:hAnsiTheme="majorHAnsi" w:cstheme="majorHAnsi"/>
                <w:sz w:val="18"/>
                <w:szCs w:val="20"/>
              </w:rPr>
              <w:t>Stvara algoritam za rješavanje jednostavnog zadatka, provjerava ispravnost algoritma, otkriva i popravlja greške.</w:t>
            </w:r>
          </w:p>
        </w:tc>
        <w:tc>
          <w:tcPr>
            <w:tcW w:w="3009" w:type="dxa"/>
            <w:vMerge/>
            <w:shd w:val="clear" w:color="auto" w:fill="auto"/>
            <w:tcMar>
              <w:top w:w="100" w:type="dxa"/>
              <w:left w:w="100" w:type="dxa"/>
              <w:bottom w:w="100" w:type="dxa"/>
              <w:right w:w="100" w:type="dxa"/>
            </w:tcMar>
            <w:vAlign w:val="center"/>
          </w:tcPr>
          <w:p w14:paraId="1648EB60"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067A8949"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009" w:type="dxa"/>
            <w:vMerge/>
            <w:shd w:val="clear" w:color="auto" w:fill="auto"/>
            <w:tcMar>
              <w:top w:w="100" w:type="dxa"/>
              <w:left w:w="100" w:type="dxa"/>
              <w:bottom w:w="100" w:type="dxa"/>
              <w:right w:w="100" w:type="dxa"/>
            </w:tcMar>
            <w:vAlign w:val="center"/>
          </w:tcPr>
          <w:p w14:paraId="25F16CF8"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c>
          <w:tcPr>
            <w:tcW w:w="3180" w:type="dxa"/>
            <w:vMerge/>
            <w:shd w:val="clear" w:color="auto" w:fill="auto"/>
            <w:tcMar>
              <w:top w:w="100" w:type="dxa"/>
              <w:left w:w="100" w:type="dxa"/>
              <w:bottom w:w="100" w:type="dxa"/>
              <w:right w:w="100" w:type="dxa"/>
            </w:tcMar>
            <w:vAlign w:val="center"/>
          </w:tcPr>
          <w:p w14:paraId="39EE2974" w14:textId="77777777" w:rsidR="003F54E0" w:rsidRPr="00B669EF" w:rsidRDefault="003F54E0" w:rsidP="007B5A2D">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p>
        </w:tc>
      </w:tr>
    </w:tbl>
    <w:p w14:paraId="5AE51B53" w14:textId="77777777" w:rsidR="00601D8A" w:rsidRDefault="00601D8A"/>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0"/>
        <w:gridCol w:w="1524"/>
        <w:gridCol w:w="1239"/>
        <w:gridCol w:w="1879"/>
        <w:gridCol w:w="884"/>
        <w:gridCol w:w="2093"/>
        <w:gridCol w:w="670"/>
        <w:gridCol w:w="2307"/>
        <w:gridCol w:w="456"/>
        <w:gridCol w:w="2662"/>
        <w:gridCol w:w="102"/>
      </w:tblGrid>
      <w:tr w:rsidR="00BE0F17" w:rsidRPr="00B669EF" w14:paraId="1678D271" w14:textId="77777777" w:rsidTr="005A0811">
        <w:trPr>
          <w:trHeight w:val="20"/>
        </w:trPr>
        <w:tc>
          <w:tcPr>
            <w:tcW w:w="1160" w:type="dxa"/>
            <w:shd w:val="clear" w:color="auto" w:fill="0070C0"/>
            <w:tcMar>
              <w:top w:w="100" w:type="dxa"/>
              <w:left w:w="100" w:type="dxa"/>
              <w:bottom w:w="100" w:type="dxa"/>
              <w:right w:w="100" w:type="dxa"/>
            </w:tcMar>
          </w:tcPr>
          <w:p w14:paraId="22563671" w14:textId="77777777" w:rsidR="00BE0F17" w:rsidRPr="00B669EF" w:rsidRDefault="00BE0F17" w:rsidP="00E66313">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18"/>
              </w:rPr>
            </w:pPr>
            <w:r w:rsidRPr="00B669EF">
              <w:rPr>
                <w:rFonts w:asciiTheme="majorHAnsi" w:eastAsia="Nunito" w:hAnsiTheme="majorHAnsi" w:cstheme="majorHAnsi"/>
                <w:b/>
                <w:color w:val="FFFFFF"/>
                <w:sz w:val="18"/>
                <w:szCs w:val="18"/>
              </w:rPr>
              <w:t>Element vrednovanja/ocjena</w:t>
            </w:r>
          </w:p>
        </w:tc>
        <w:tc>
          <w:tcPr>
            <w:tcW w:w="2763" w:type="dxa"/>
            <w:gridSpan w:val="2"/>
            <w:shd w:val="clear" w:color="auto" w:fill="C9DAF8"/>
            <w:vAlign w:val="center"/>
          </w:tcPr>
          <w:p w14:paraId="60735295"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Pr>
                <w:rFonts w:asciiTheme="majorHAnsi" w:eastAsia="Nunito" w:hAnsiTheme="majorHAnsi" w:cstheme="majorHAnsi"/>
                <w:b/>
                <w:sz w:val="18"/>
                <w:szCs w:val="18"/>
              </w:rPr>
              <w:t>ne</w:t>
            </w:r>
            <w:r w:rsidRPr="00B669EF">
              <w:rPr>
                <w:rFonts w:asciiTheme="majorHAnsi" w:eastAsia="Nunito" w:hAnsiTheme="majorHAnsi" w:cstheme="majorHAnsi"/>
                <w:b/>
                <w:sz w:val="18"/>
                <w:szCs w:val="18"/>
              </w:rPr>
              <w:t>dovoljan (</w:t>
            </w:r>
            <w:r>
              <w:rPr>
                <w:rFonts w:asciiTheme="majorHAnsi" w:eastAsia="Nunito" w:hAnsiTheme="majorHAnsi" w:cstheme="majorHAnsi"/>
                <w:b/>
                <w:sz w:val="18"/>
                <w:szCs w:val="18"/>
              </w:rPr>
              <w:t>1</w:t>
            </w:r>
            <w:r w:rsidRPr="00B669EF">
              <w:rPr>
                <w:rFonts w:asciiTheme="majorHAnsi" w:eastAsia="Nunito" w:hAnsiTheme="majorHAnsi" w:cstheme="majorHAnsi"/>
                <w:b/>
                <w:sz w:val="18"/>
                <w:szCs w:val="18"/>
              </w:rPr>
              <w:t>)</w:t>
            </w:r>
          </w:p>
        </w:tc>
        <w:tc>
          <w:tcPr>
            <w:tcW w:w="2763" w:type="dxa"/>
            <w:gridSpan w:val="2"/>
            <w:shd w:val="clear" w:color="auto" w:fill="C9DAF8"/>
            <w:tcMar>
              <w:top w:w="100" w:type="dxa"/>
              <w:left w:w="100" w:type="dxa"/>
              <w:bottom w:w="100" w:type="dxa"/>
              <w:right w:w="100" w:type="dxa"/>
            </w:tcMar>
            <w:vAlign w:val="center"/>
          </w:tcPr>
          <w:p w14:paraId="43340D8C"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dovoljan (2)</w:t>
            </w:r>
          </w:p>
        </w:tc>
        <w:tc>
          <w:tcPr>
            <w:tcW w:w="2763" w:type="dxa"/>
            <w:gridSpan w:val="2"/>
            <w:shd w:val="clear" w:color="auto" w:fill="C9DAF8"/>
            <w:tcMar>
              <w:top w:w="100" w:type="dxa"/>
              <w:left w:w="100" w:type="dxa"/>
              <w:bottom w:w="100" w:type="dxa"/>
              <w:right w:w="100" w:type="dxa"/>
            </w:tcMar>
            <w:vAlign w:val="center"/>
          </w:tcPr>
          <w:p w14:paraId="3EF89185"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dobar (3)</w:t>
            </w:r>
          </w:p>
        </w:tc>
        <w:tc>
          <w:tcPr>
            <w:tcW w:w="2763" w:type="dxa"/>
            <w:gridSpan w:val="2"/>
            <w:shd w:val="clear" w:color="auto" w:fill="C9DAF8"/>
            <w:tcMar>
              <w:top w:w="100" w:type="dxa"/>
              <w:left w:w="100" w:type="dxa"/>
              <w:bottom w:w="100" w:type="dxa"/>
              <w:right w:w="100" w:type="dxa"/>
            </w:tcMar>
            <w:vAlign w:val="center"/>
          </w:tcPr>
          <w:p w14:paraId="60F3771A"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vrlo dobar (4)</w:t>
            </w:r>
          </w:p>
        </w:tc>
        <w:tc>
          <w:tcPr>
            <w:tcW w:w="2764" w:type="dxa"/>
            <w:gridSpan w:val="2"/>
            <w:shd w:val="clear" w:color="auto" w:fill="C9DAF8"/>
            <w:tcMar>
              <w:top w:w="100" w:type="dxa"/>
              <w:left w:w="100" w:type="dxa"/>
              <w:bottom w:w="100" w:type="dxa"/>
              <w:right w:w="100" w:type="dxa"/>
            </w:tcMar>
            <w:vAlign w:val="center"/>
          </w:tcPr>
          <w:p w14:paraId="772D0DD6" w14:textId="77777777" w:rsidR="00BE0F17" w:rsidRPr="00B669EF" w:rsidRDefault="00BE0F17" w:rsidP="002C23CA">
            <w:pPr>
              <w:widowControl w:val="0"/>
              <w:pBdr>
                <w:top w:val="nil"/>
                <w:left w:val="nil"/>
                <w:bottom w:val="nil"/>
                <w:right w:val="nil"/>
                <w:between w:val="nil"/>
              </w:pBdr>
              <w:spacing w:after="0"/>
              <w:jc w:val="center"/>
              <w:rPr>
                <w:rFonts w:asciiTheme="majorHAnsi" w:eastAsia="Nunito" w:hAnsiTheme="majorHAnsi" w:cstheme="majorHAnsi"/>
                <w:b/>
                <w:sz w:val="18"/>
                <w:szCs w:val="18"/>
              </w:rPr>
            </w:pPr>
            <w:r w:rsidRPr="00B669EF">
              <w:rPr>
                <w:rFonts w:asciiTheme="majorHAnsi" w:eastAsia="Nunito" w:hAnsiTheme="majorHAnsi" w:cstheme="majorHAnsi"/>
                <w:b/>
                <w:sz w:val="18"/>
                <w:szCs w:val="18"/>
              </w:rPr>
              <w:t>odličan (5)</w:t>
            </w:r>
          </w:p>
        </w:tc>
      </w:tr>
      <w:tr w:rsidR="00BE0F17" w:rsidRPr="00B669EF" w14:paraId="00ADCDBA" w14:textId="77777777" w:rsidTr="005A0811">
        <w:tc>
          <w:tcPr>
            <w:tcW w:w="1160" w:type="dxa"/>
            <w:shd w:val="clear" w:color="auto" w:fill="C9DAF8"/>
            <w:tcMar>
              <w:top w:w="100" w:type="dxa"/>
              <w:left w:w="100" w:type="dxa"/>
              <w:bottom w:w="100" w:type="dxa"/>
              <w:right w:w="100" w:type="dxa"/>
            </w:tcMar>
          </w:tcPr>
          <w:p w14:paraId="342DEABB" w14:textId="77777777" w:rsidR="00BE0F17" w:rsidRPr="00B669EF" w:rsidRDefault="00BE0F17" w:rsidP="005B095D">
            <w:pPr>
              <w:widowControl w:val="0"/>
              <w:spacing w:after="0" w:line="240" w:lineRule="auto"/>
              <w:rPr>
                <w:rFonts w:asciiTheme="majorHAnsi" w:eastAsia="Nunito" w:hAnsiTheme="majorHAnsi" w:cstheme="majorHAnsi"/>
                <w:b/>
                <w:sz w:val="18"/>
                <w:szCs w:val="18"/>
              </w:rPr>
            </w:pPr>
            <w:r>
              <w:rPr>
                <w:rFonts w:asciiTheme="majorHAnsi" w:eastAsia="Nunito" w:hAnsiTheme="majorHAnsi" w:cstheme="majorHAnsi"/>
                <w:b/>
                <w:sz w:val="18"/>
                <w:szCs w:val="18"/>
              </w:rPr>
              <w:t xml:space="preserve">usvojenost </w:t>
            </w:r>
            <w:r w:rsidR="005B095D">
              <w:rPr>
                <w:rFonts w:asciiTheme="majorHAnsi" w:eastAsia="Nunito" w:hAnsiTheme="majorHAnsi" w:cstheme="majorHAnsi"/>
                <w:b/>
                <w:sz w:val="18"/>
                <w:szCs w:val="18"/>
              </w:rPr>
              <w:t>znanja</w:t>
            </w:r>
          </w:p>
        </w:tc>
        <w:tc>
          <w:tcPr>
            <w:tcW w:w="2763" w:type="dxa"/>
            <w:gridSpan w:val="2"/>
          </w:tcPr>
          <w:p w14:paraId="6092CBD1" w14:textId="77777777" w:rsidR="00BE0F17" w:rsidRDefault="005D684B" w:rsidP="005D684B">
            <w:pPr>
              <w:widowControl w:val="0"/>
              <w:pBdr>
                <w:top w:val="nil"/>
                <w:left w:val="nil"/>
                <w:bottom w:val="nil"/>
                <w:right w:val="nil"/>
                <w:between w:val="nil"/>
              </w:pBdr>
              <w:spacing w:after="0"/>
              <w:rPr>
                <w:rFonts w:asciiTheme="majorHAnsi" w:eastAsia="Nunito" w:hAnsiTheme="majorHAnsi" w:cstheme="majorHAnsi"/>
                <w:sz w:val="18"/>
                <w:szCs w:val="18"/>
              </w:rPr>
            </w:pPr>
            <w:r>
              <w:rPr>
                <w:rFonts w:asciiTheme="majorHAnsi" w:eastAsia="Nunito" w:hAnsiTheme="majorHAnsi" w:cstheme="majorHAnsi"/>
                <w:sz w:val="18"/>
                <w:szCs w:val="18"/>
              </w:rPr>
              <w:t xml:space="preserve">Ne </w:t>
            </w:r>
            <w:r w:rsidRPr="005D684B">
              <w:rPr>
                <w:rFonts w:asciiTheme="majorHAnsi" w:eastAsia="Nunito" w:hAnsiTheme="majorHAnsi" w:cstheme="majorHAnsi"/>
                <w:sz w:val="18"/>
                <w:szCs w:val="18"/>
              </w:rPr>
              <w:t>prepoznaje i</w:t>
            </w:r>
            <w:r>
              <w:rPr>
                <w:rFonts w:asciiTheme="majorHAnsi" w:eastAsia="Nunito" w:hAnsiTheme="majorHAnsi" w:cstheme="majorHAnsi"/>
                <w:sz w:val="18"/>
                <w:szCs w:val="18"/>
              </w:rPr>
              <w:t xml:space="preserve"> ne</w:t>
            </w:r>
            <w:r w:rsidRPr="005D684B">
              <w:rPr>
                <w:rFonts w:asciiTheme="majorHAnsi" w:eastAsia="Nunito" w:hAnsiTheme="majorHAnsi" w:cstheme="majorHAnsi"/>
                <w:sz w:val="18"/>
                <w:szCs w:val="18"/>
              </w:rPr>
              <w:t xml:space="preserve"> prisjeća se varijabli na primjerima iz svakodnevnog života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A64B52" w:rsidRPr="00A64B52">
              <w:rPr>
                <w:rFonts w:asciiTheme="majorHAnsi" w:eastAsia="Nunito" w:hAnsiTheme="majorHAnsi" w:cstheme="majorHAnsi"/>
                <w:sz w:val="18"/>
                <w:szCs w:val="18"/>
              </w:rPr>
              <w:t xml:space="preserve">prepoznaje i ne može navesti </w:t>
            </w:r>
            <w:r w:rsidR="00A64B52" w:rsidRPr="00A64B52">
              <w:rPr>
                <w:rFonts w:asciiTheme="majorHAnsi" w:eastAsia="Nunito" w:hAnsiTheme="majorHAnsi" w:cstheme="majorHAnsi"/>
                <w:sz w:val="18"/>
                <w:szCs w:val="18"/>
              </w:rPr>
              <w:lastRenderedPageBreak/>
              <w:t>osnovne dijelove izvršavanja računalnog programa.</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ne prepoznaje što je algoritam, niti može navesti primjere algoritamskih rješenja iz svakodnevnog života.</w:t>
            </w:r>
          </w:p>
        </w:tc>
        <w:tc>
          <w:tcPr>
            <w:tcW w:w="2763" w:type="dxa"/>
            <w:gridSpan w:val="2"/>
            <w:shd w:val="clear" w:color="auto" w:fill="auto"/>
            <w:tcMar>
              <w:top w:w="100" w:type="dxa"/>
              <w:left w:w="100" w:type="dxa"/>
              <w:bottom w:w="100" w:type="dxa"/>
              <w:right w:w="100" w:type="dxa"/>
            </w:tcMar>
          </w:tcPr>
          <w:p w14:paraId="7AA2007E" w14:textId="77777777" w:rsidR="00BE0F17" w:rsidRPr="00B669EF" w:rsidRDefault="005A0811" w:rsidP="005D684B">
            <w:pPr>
              <w:widowControl w:val="0"/>
              <w:pBdr>
                <w:top w:val="nil"/>
                <w:left w:val="nil"/>
                <w:bottom w:val="nil"/>
                <w:right w:val="nil"/>
                <w:between w:val="nil"/>
              </w:pBdr>
              <w:spacing w:after="0"/>
              <w:rPr>
                <w:rFonts w:asciiTheme="majorHAnsi" w:eastAsia="Nunito" w:hAnsiTheme="majorHAnsi" w:cstheme="majorHAnsi"/>
                <w:sz w:val="18"/>
                <w:szCs w:val="18"/>
              </w:rPr>
            </w:pPr>
            <w:r w:rsidRPr="00B02D66">
              <w:rPr>
                <w:rFonts w:asciiTheme="majorHAnsi" w:eastAsia="Nunito" w:hAnsiTheme="majorHAnsi" w:cstheme="majorHAnsi"/>
                <w:sz w:val="18"/>
                <w:szCs w:val="18"/>
              </w:rPr>
              <w:lastRenderedPageBreak/>
              <w:t xml:space="preserve">Prepoznaje </w:t>
            </w:r>
            <w:r w:rsidR="00B02D66" w:rsidRPr="00B02D66">
              <w:rPr>
                <w:rFonts w:asciiTheme="majorHAnsi" w:eastAsia="Nunito" w:hAnsiTheme="majorHAnsi" w:cstheme="majorHAnsi"/>
                <w:sz w:val="18"/>
                <w:szCs w:val="18"/>
              </w:rPr>
              <w:t>i prisjeća se varijabli na primjerima iz svakodnevnog</w:t>
            </w:r>
            <w:r w:rsidR="005D684B">
              <w:rPr>
                <w:rFonts w:asciiTheme="majorHAnsi" w:eastAsia="Nunito" w:hAnsiTheme="majorHAnsi" w:cstheme="majorHAnsi"/>
                <w:sz w:val="18"/>
                <w:szCs w:val="18"/>
              </w:rPr>
              <w:t xml:space="preserve"> života. </w:t>
            </w:r>
            <w:r w:rsidRPr="00A64B52">
              <w:rPr>
                <w:rFonts w:asciiTheme="majorHAnsi" w:eastAsia="Nunito" w:hAnsiTheme="majorHAnsi" w:cstheme="majorHAnsi"/>
                <w:sz w:val="18"/>
                <w:szCs w:val="18"/>
              </w:rPr>
              <w:t xml:space="preserve">Prepoznaje </w:t>
            </w:r>
            <w:r w:rsidR="00A64B52" w:rsidRPr="00A64B52">
              <w:rPr>
                <w:rFonts w:asciiTheme="majorHAnsi" w:eastAsia="Nunito" w:hAnsiTheme="majorHAnsi" w:cstheme="majorHAnsi"/>
                <w:sz w:val="18"/>
                <w:szCs w:val="18"/>
              </w:rPr>
              <w:t xml:space="preserve">osnovne dijelove izvršavanja računalnog </w:t>
            </w:r>
            <w:r w:rsidR="00A64B52" w:rsidRPr="00A64B52">
              <w:rPr>
                <w:rFonts w:asciiTheme="majorHAnsi" w:eastAsia="Nunito" w:hAnsiTheme="majorHAnsi" w:cstheme="majorHAnsi"/>
                <w:sz w:val="18"/>
                <w:szCs w:val="18"/>
              </w:rPr>
              <w:lastRenderedPageBreak/>
              <w:t>programa uz dodatne smjernice i upute, te ih može navesti s poteškoćama.</w:t>
            </w:r>
            <w:r w:rsidR="00A64B52">
              <w:rPr>
                <w:rFonts w:asciiTheme="majorHAnsi" w:eastAsia="Nunito" w:hAnsiTheme="majorHAnsi" w:cstheme="majorHAnsi"/>
                <w:sz w:val="18"/>
                <w:szCs w:val="18"/>
              </w:rPr>
              <w:t xml:space="preserve"> </w:t>
            </w:r>
            <w:r w:rsidRPr="005A0811">
              <w:rPr>
                <w:rFonts w:asciiTheme="majorHAnsi" w:eastAsia="Nunito" w:hAnsiTheme="majorHAnsi" w:cstheme="majorHAnsi"/>
                <w:sz w:val="18"/>
                <w:szCs w:val="18"/>
              </w:rPr>
              <w:t>prepoznaje pojam algoritma i nabraja neke postupke koji se mogu smatrati algoritamskim rješenjem uz dodatne smjernice i upute.</w:t>
            </w:r>
          </w:p>
        </w:tc>
        <w:tc>
          <w:tcPr>
            <w:tcW w:w="2763" w:type="dxa"/>
            <w:gridSpan w:val="2"/>
            <w:shd w:val="clear" w:color="auto" w:fill="auto"/>
            <w:tcMar>
              <w:top w:w="100" w:type="dxa"/>
              <w:left w:w="100" w:type="dxa"/>
              <w:bottom w:w="100" w:type="dxa"/>
              <w:right w:w="100" w:type="dxa"/>
            </w:tcMar>
          </w:tcPr>
          <w:p w14:paraId="33F9CD5F" w14:textId="77777777" w:rsidR="00BE0F17" w:rsidRPr="00B669EF" w:rsidRDefault="005A0811" w:rsidP="002C23CA">
            <w:pPr>
              <w:widowControl w:val="0"/>
              <w:spacing w:after="0"/>
              <w:rPr>
                <w:rFonts w:asciiTheme="majorHAnsi" w:eastAsia="Nunito" w:hAnsiTheme="majorHAnsi" w:cstheme="majorHAnsi"/>
                <w:sz w:val="18"/>
                <w:szCs w:val="18"/>
              </w:rPr>
            </w:pPr>
            <w:r w:rsidRPr="00B02D66">
              <w:rPr>
                <w:rFonts w:asciiTheme="majorHAnsi" w:eastAsia="Nunito" w:hAnsiTheme="majorHAnsi" w:cstheme="majorHAnsi"/>
                <w:sz w:val="18"/>
                <w:szCs w:val="18"/>
              </w:rPr>
              <w:lastRenderedPageBreak/>
              <w:t xml:space="preserve">Imenuje </w:t>
            </w:r>
            <w:r w:rsidR="00B02D66" w:rsidRPr="00B02D66">
              <w:rPr>
                <w:rFonts w:asciiTheme="majorHAnsi" w:eastAsia="Nunito" w:hAnsiTheme="majorHAnsi" w:cstheme="majorHAnsi"/>
                <w:sz w:val="18"/>
                <w:szCs w:val="18"/>
              </w:rPr>
              <w:t>i opisuje varijable na primjerima iz svakodnevnog života, ali može praviti određene greške u njihovoj identifikaciji.</w:t>
            </w:r>
            <w:r w:rsidR="00A64B52">
              <w:rPr>
                <w:rFonts w:asciiTheme="majorHAnsi" w:eastAsia="Nunito" w:hAnsiTheme="majorHAnsi" w:cstheme="majorHAnsi"/>
                <w:sz w:val="18"/>
                <w:szCs w:val="18"/>
              </w:rPr>
              <w:t xml:space="preserve"> </w:t>
            </w:r>
            <w:r w:rsidRPr="00A64B52">
              <w:rPr>
                <w:rFonts w:asciiTheme="majorHAnsi" w:eastAsia="Nunito" w:hAnsiTheme="majorHAnsi" w:cstheme="majorHAnsi"/>
                <w:sz w:val="18"/>
                <w:szCs w:val="18"/>
              </w:rPr>
              <w:lastRenderedPageBreak/>
              <w:t xml:space="preserve">Imenuje </w:t>
            </w:r>
            <w:r w:rsidR="00A64B52" w:rsidRPr="00A64B52">
              <w:rPr>
                <w:rFonts w:asciiTheme="majorHAnsi" w:eastAsia="Nunito" w:hAnsiTheme="majorHAnsi" w:cstheme="majorHAnsi"/>
                <w:sz w:val="18"/>
                <w:szCs w:val="18"/>
              </w:rPr>
              <w:t>i opisuje osnovne dijelove izvršavanja računalnog programa (Ulaz, Obrada, Izlaz), iako može napraviti neke greške ili propuste u opisu.</w:t>
            </w:r>
            <w:r>
              <w:rPr>
                <w:rFonts w:asciiTheme="majorHAnsi" w:eastAsia="Nunito" w:hAnsiTheme="majorHAnsi" w:cstheme="majorHAnsi"/>
                <w:sz w:val="18"/>
                <w:szCs w:val="18"/>
              </w:rPr>
              <w:t xml:space="preserve"> </w:t>
            </w:r>
            <w:r w:rsidRPr="005A0811">
              <w:rPr>
                <w:rFonts w:asciiTheme="majorHAnsi" w:eastAsia="Nunito" w:hAnsiTheme="majorHAnsi" w:cstheme="majorHAnsi"/>
                <w:sz w:val="18"/>
                <w:szCs w:val="18"/>
              </w:rPr>
              <w:t>imenuje i opisuje algoritam, prepoznaje algoritamske strukture (slijed, grananje, ponavljanje) uz određene greške koje ispravlja uz smjernice.</w:t>
            </w:r>
          </w:p>
        </w:tc>
        <w:tc>
          <w:tcPr>
            <w:tcW w:w="2763" w:type="dxa"/>
            <w:gridSpan w:val="2"/>
            <w:shd w:val="clear" w:color="auto" w:fill="auto"/>
            <w:tcMar>
              <w:top w:w="100" w:type="dxa"/>
              <w:left w:w="100" w:type="dxa"/>
              <w:bottom w:w="100" w:type="dxa"/>
              <w:right w:w="100" w:type="dxa"/>
            </w:tcMar>
          </w:tcPr>
          <w:p w14:paraId="1148890F" w14:textId="77777777" w:rsidR="00BE0F17" w:rsidRPr="00B669EF" w:rsidRDefault="005A0811" w:rsidP="005A0811">
            <w:pPr>
              <w:widowControl w:val="0"/>
              <w:spacing w:after="0"/>
              <w:rPr>
                <w:rFonts w:asciiTheme="majorHAnsi" w:eastAsia="Nunito" w:hAnsiTheme="majorHAnsi" w:cstheme="majorHAnsi"/>
                <w:sz w:val="18"/>
                <w:szCs w:val="18"/>
              </w:rPr>
            </w:pPr>
            <w:r w:rsidRPr="00B02D66">
              <w:rPr>
                <w:rFonts w:asciiTheme="majorHAnsi" w:eastAsia="Nunito" w:hAnsiTheme="majorHAnsi" w:cstheme="majorHAnsi"/>
                <w:sz w:val="18"/>
                <w:szCs w:val="18"/>
              </w:rPr>
              <w:lastRenderedPageBreak/>
              <w:t xml:space="preserve">Objašnjava </w:t>
            </w:r>
            <w:r w:rsidR="00B02D66" w:rsidRPr="00B02D66">
              <w:rPr>
                <w:rFonts w:asciiTheme="majorHAnsi" w:eastAsia="Nunito" w:hAnsiTheme="majorHAnsi" w:cstheme="majorHAnsi"/>
                <w:sz w:val="18"/>
                <w:szCs w:val="18"/>
              </w:rPr>
              <w:t xml:space="preserve">značenje varijabli i precizno ih prepoznaje u različitim situacijama iz svakodnevnog života, iako može pokazivati </w:t>
            </w:r>
            <w:r w:rsidR="00B02D66" w:rsidRPr="00B02D66">
              <w:rPr>
                <w:rFonts w:asciiTheme="majorHAnsi" w:eastAsia="Nunito" w:hAnsiTheme="majorHAnsi" w:cstheme="majorHAnsi"/>
                <w:sz w:val="18"/>
                <w:szCs w:val="18"/>
              </w:rPr>
              <w:lastRenderedPageBreak/>
              <w:t>povremenu nesigurnost.</w:t>
            </w:r>
            <w:r w:rsidR="00A64B52">
              <w:rPr>
                <w:rFonts w:asciiTheme="majorHAnsi" w:eastAsia="Nunito" w:hAnsiTheme="majorHAnsi" w:cstheme="majorHAnsi"/>
                <w:sz w:val="18"/>
                <w:szCs w:val="18"/>
              </w:rPr>
              <w:t xml:space="preserve"> Uglavnom pravilno i potpuno </w:t>
            </w:r>
            <w:r w:rsidR="00A64B52" w:rsidRPr="00A64B52">
              <w:rPr>
                <w:rFonts w:asciiTheme="majorHAnsi" w:eastAsia="Nunito" w:hAnsiTheme="majorHAnsi" w:cstheme="majorHAnsi"/>
                <w:sz w:val="18"/>
                <w:szCs w:val="18"/>
              </w:rPr>
              <w:t>objašnjava, razlikuje i analizira osnovne dijelove i</w:t>
            </w:r>
            <w:r w:rsidR="00A64B52">
              <w:rPr>
                <w:rFonts w:asciiTheme="majorHAnsi" w:eastAsia="Nunito" w:hAnsiTheme="majorHAnsi" w:cstheme="majorHAnsi"/>
                <w:sz w:val="18"/>
                <w:szCs w:val="18"/>
              </w:rPr>
              <w:t>zvršavanja računalnog programa.</w:t>
            </w:r>
            <w:r>
              <w:rPr>
                <w:rFonts w:asciiTheme="majorHAnsi" w:eastAsia="Nunito" w:hAnsiTheme="majorHAnsi" w:cstheme="majorHAnsi"/>
                <w:sz w:val="18"/>
                <w:szCs w:val="18"/>
              </w:rPr>
              <w:t xml:space="preserve"> </w:t>
            </w:r>
            <w:r w:rsidRPr="005A0811">
              <w:rPr>
                <w:rFonts w:asciiTheme="majorHAnsi" w:eastAsia="Nunito" w:hAnsiTheme="majorHAnsi" w:cstheme="majorHAnsi"/>
                <w:sz w:val="18"/>
                <w:szCs w:val="18"/>
              </w:rPr>
              <w:t>objašnjava, razlikuje i analizira algoritamske strukture te uspoređuje njihovu primjenu u različitim k</w:t>
            </w:r>
            <w:r>
              <w:rPr>
                <w:rFonts w:asciiTheme="majorHAnsi" w:eastAsia="Nunito" w:hAnsiTheme="majorHAnsi" w:cstheme="majorHAnsi"/>
                <w:sz w:val="18"/>
                <w:szCs w:val="18"/>
              </w:rPr>
              <w:t>ontekstima, većinom točno i precizno</w:t>
            </w:r>
            <w:r w:rsidRPr="005A0811">
              <w:rPr>
                <w:rFonts w:asciiTheme="majorHAnsi" w:eastAsia="Nunito" w:hAnsiTheme="majorHAnsi" w:cstheme="majorHAnsi"/>
                <w:sz w:val="18"/>
                <w:szCs w:val="18"/>
              </w:rPr>
              <w:t xml:space="preserve">, uz poneku </w:t>
            </w:r>
            <w:r>
              <w:rPr>
                <w:rFonts w:asciiTheme="majorHAnsi" w:eastAsia="Nunito" w:hAnsiTheme="majorHAnsi" w:cstheme="majorHAnsi"/>
                <w:sz w:val="18"/>
                <w:szCs w:val="18"/>
              </w:rPr>
              <w:t xml:space="preserve">pogrešku. </w:t>
            </w:r>
          </w:p>
        </w:tc>
        <w:tc>
          <w:tcPr>
            <w:tcW w:w="2764" w:type="dxa"/>
            <w:gridSpan w:val="2"/>
            <w:shd w:val="clear" w:color="auto" w:fill="auto"/>
            <w:tcMar>
              <w:top w:w="100" w:type="dxa"/>
              <w:left w:w="100" w:type="dxa"/>
              <w:bottom w:w="100" w:type="dxa"/>
              <w:right w:w="100" w:type="dxa"/>
            </w:tcMar>
          </w:tcPr>
          <w:p w14:paraId="26BECC3B" w14:textId="77777777" w:rsidR="00BE0F17" w:rsidRPr="00B669EF" w:rsidRDefault="005A0811" w:rsidP="002C23CA">
            <w:pPr>
              <w:widowControl w:val="0"/>
              <w:spacing w:after="0"/>
              <w:rPr>
                <w:rFonts w:asciiTheme="majorHAnsi" w:eastAsia="Nunito" w:hAnsiTheme="majorHAnsi" w:cstheme="majorHAnsi"/>
                <w:sz w:val="18"/>
                <w:szCs w:val="18"/>
              </w:rPr>
            </w:pPr>
            <w:r w:rsidRPr="00B02D66">
              <w:rPr>
                <w:rFonts w:asciiTheme="majorHAnsi" w:eastAsia="Nunito" w:hAnsiTheme="majorHAnsi" w:cstheme="majorHAnsi"/>
                <w:sz w:val="18"/>
                <w:szCs w:val="18"/>
              </w:rPr>
              <w:lastRenderedPageBreak/>
              <w:t>Samostalno</w:t>
            </w:r>
            <w:r w:rsidR="00B02D66" w:rsidRPr="00B02D66">
              <w:rPr>
                <w:rFonts w:asciiTheme="majorHAnsi" w:eastAsia="Nunito" w:hAnsiTheme="majorHAnsi" w:cstheme="majorHAnsi"/>
                <w:sz w:val="18"/>
                <w:szCs w:val="18"/>
              </w:rPr>
              <w:t xml:space="preserve">, u potpunosti i brzo identificira varijable na raznovrsnim primjerima iz svakodnevnog života te može </w:t>
            </w:r>
            <w:r w:rsidR="00B02D66" w:rsidRPr="00B02D66">
              <w:rPr>
                <w:rFonts w:asciiTheme="majorHAnsi" w:eastAsia="Nunito" w:hAnsiTheme="majorHAnsi" w:cstheme="majorHAnsi"/>
                <w:sz w:val="18"/>
                <w:szCs w:val="18"/>
              </w:rPr>
              <w:lastRenderedPageBreak/>
              <w:t>razlikovati različite tipove varijabli.</w:t>
            </w:r>
            <w:r w:rsidR="00A64B52">
              <w:t xml:space="preserve"> </w:t>
            </w:r>
            <w:r w:rsidRPr="00A64B52">
              <w:rPr>
                <w:rFonts w:asciiTheme="majorHAnsi" w:eastAsia="Nunito" w:hAnsiTheme="majorHAnsi" w:cstheme="majorHAnsi"/>
                <w:sz w:val="18"/>
                <w:szCs w:val="18"/>
              </w:rPr>
              <w:t>Samostalno</w:t>
            </w:r>
            <w:r w:rsidR="00A64B52" w:rsidRPr="00A64B52">
              <w:rPr>
                <w:rFonts w:asciiTheme="majorHAnsi" w:eastAsia="Nunito" w:hAnsiTheme="majorHAnsi" w:cstheme="majorHAnsi"/>
                <w:sz w:val="18"/>
                <w:szCs w:val="18"/>
              </w:rPr>
              <w:t>, u potpunosti uspješno i precizno objašnjava, analizira i vrednuje osnovne dijelove izvršavanja računalnog programa, pronalazi dodatne mogućnosti i nova rješenja.</w:t>
            </w:r>
            <w:r w:rsidR="00A64B52">
              <w:rPr>
                <w:rFonts w:asciiTheme="majorHAnsi" w:eastAsia="Nunito" w:hAnsiTheme="majorHAnsi" w:cstheme="majorHAnsi"/>
                <w:sz w:val="18"/>
                <w:szCs w:val="18"/>
              </w:rPr>
              <w:t xml:space="preserve"> </w:t>
            </w:r>
            <w:r w:rsidRPr="005A0811">
              <w:rPr>
                <w:rFonts w:asciiTheme="majorHAnsi" w:eastAsia="Nunito" w:hAnsiTheme="majorHAnsi" w:cstheme="majorHAnsi"/>
                <w:sz w:val="18"/>
                <w:szCs w:val="18"/>
              </w:rPr>
              <w:t>samostalno, u potpunosti uspješno, uspoređuje, analizira, vrednuje i pronalazi dodatne mogućnosti primjene algoritamskih struktura</w:t>
            </w:r>
          </w:p>
        </w:tc>
      </w:tr>
      <w:tr w:rsidR="005B095D" w:rsidRPr="00B669EF" w14:paraId="78E5D433" w14:textId="77777777" w:rsidTr="005A0811">
        <w:tc>
          <w:tcPr>
            <w:tcW w:w="1160" w:type="dxa"/>
            <w:shd w:val="clear" w:color="auto" w:fill="C9DAF8"/>
            <w:tcMar>
              <w:top w:w="100" w:type="dxa"/>
              <w:left w:w="100" w:type="dxa"/>
              <w:bottom w:w="100" w:type="dxa"/>
              <w:right w:w="100" w:type="dxa"/>
            </w:tcMar>
          </w:tcPr>
          <w:p w14:paraId="26BA0754" w14:textId="77777777" w:rsidR="005B095D" w:rsidRPr="00B669EF" w:rsidRDefault="005B095D" w:rsidP="00E66313">
            <w:pPr>
              <w:widowControl w:val="0"/>
              <w:spacing w:after="0" w:line="240" w:lineRule="auto"/>
              <w:rPr>
                <w:rFonts w:asciiTheme="majorHAnsi" w:eastAsia="Nunito" w:hAnsiTheme="majorHAnsi" w:cstheme="majorHAnsi"/>
                <w:b/>
                <w:sz w:val="18"/>
                <w:szCs w:val="18"/>
              </w:rPr>
            </w:pPr>
            <w:r>
              <w:rPr>
                <w:rFonts w:asciiTheme="majorHAnsi" w:eastAsia="Nunito" w:hAnsiTheme="majorHAnsi" w:cstheme="majorHAnsi"/>
                <w:b/>
                <w:sz w:val="18"/>
                <w:szCs w:val="18"/>
              </w:rPr>
              <w:lastRenderedPageBreak/>
              <w:t>rješavanje problema</w:t>
            </w:r>
          </w:p>
        </w:tc>
        <w:tc>
          <w:tcPr>
            <w:tcW w:w="2763" w:type="dxa"/>
            <w:gridSpan w:val="2"/>
          </w:tcPr>
          <w:p w14:paraId="49B7E22E" w14:textId="77777777" w:rsidR="002328EA" w:rsidRPr="002328EA" w:rsidRDefault="007B5A2D" w:rsidP="00A64B52">
            <w:pPr>
              <w:widowControl w:val="0"/>
              <w:pBdr>
                <w:top w:val="nil"/>
                <w:left w:val="nil"/>
                <w:bottom w:val="nil"/>
                <w:right w:val="nil"/>
                <w:between w:val="nil"/>
              </w:pBdr>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t>Nije u mogućnosti sastaviti niz uputa koristeći naredbe.</w:t>
            </w:r>
            <w:r w:rsidR="00A77528">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Ne </w:t>
            </w:r>
            <w:r w:rsidR="00B02D66" w:rsidRPr="00B02D66">
              <w:rPr>
                <w:rFonts w:asciiTheme="majorHAnsi" w:eastAsia="Nunito" w:hAnsiTheme="majorHAnsi" w:cstheme="majorHAnsi"/>
                <w:sz w:val="18"/>
                <w:szCs w:val="18"/>
              </w:rPr>
              <w:t>prepoznaje niti koristi znak pridruživanja za varijable i njihove vrijednosti.</w:t>
            </w:r>
            <w:r w:rsidR="005D684B">
              <w:rPr>
                <w:rFonts w:asciiTheme="majorHAnsi" w:eastAsia="Nunito" w:hAnsiTheme="majorHAnsi" w:cstheme="majorHAnsi"/>
                <w:sz w:val="18"/>
                <w:szCs w:val="18"/>
              </w:rPr>
              <w:t xml:space="preserve"> Niti</w:t>
            </w:r>
            <w:r w:rsidR="005D684B" w:rsidRPr="005D684B">
              <w:rPr>
                <w:rFonts w:asciiTheme="majorHAnsi" w:eastAsia="Nunito" w:hAnsiTheme="majorHAnsi" w:cstheme="majorHAnsi"/>
                <w:sz w:val="18"/>
                <w:szCs w:val="18"/>
              </w:rPr>
              <w:t xml:space="preserve"> uz dodatne smjernice i </w:t>
            </w:r>
            <w:r w:rsidR="005D684B" w:rsidRPr="00A64B52">
              <w:rPr>
                <w:rFonts w:asciiTheme="majorHAnsi" w:eastAsia="Nunito" w:hAnsiTheme="majorHAnsi" w:cstheme="majorHAnsi"/>
                <w:sz w:val="18"/>
                <w:szCs w:val="18"/>
              </w:rPr>
              <w:t>upute ne izvodi niti rješava zadatke  koje uključuju varijable.</w:t>
            </w:r>
            <w:r w:rsidR="00507951" w:rsidRP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507951" w:rsidRPr="00A64B52">
              <w:rPr>
                <w:rFonts w:asciiTheme="majorHAnsi" w:eastAsia="Nunito" w:hAnsiTheme="majorHAnsi" w:cstheme="majorHAnsi"/>
                <w:sz w:val="18"/>
                <w:szCs w:val="18"/>
              </w:rPr>
              <w:t xml:space="preserve">prepoznaje potrebu za preuređivanjem i ponovnim testiranjem rješenja niti ne zna kako to učiniti. </w:t>
            </w:r>
            <w:r w:rsidR="005A0811" w:rsidRPr="00A64B52">
              <w:rPr>
                <w:rFonts w:asciiTheme="majorHAnsi" w:eastAsia="Nunito" w:hAnsiTheme="majorHAnsi" w:cstheme="majorHAnsi"/>
                <w:sz w:val="18"/>
                <w:szCs w:val="18"/>
              </w:rPr>
              <w:t xml:space="preserve">Ne </w:t>
            </w:r>
            <w:r w:rsidR="00507951" w:rsidRPr="00A64B52">
              <w:rPr>
                <w:rFonts w:asciiTheme="majorHAnsi" w:eastAsia="Nunito" w:hAnsiTheme="majorHAnsi" w:cstheme="majorHAnsi"/>
                <w:sz w:val="18"/>
                <w:szCs w:val="18"/>
              </w:rPr>
              <w:t>prepoznaje potrebu za kritičkom provjerom niti analizom svog algoritma i problema.</w:t>
            </w:r>
            <w:r w:rsidR="00A64B52" w:rsidRP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A64B52" w:rsidRPr="00A64B52">
              <w:rPr>
                <w:rFonts w:asciiTheme="majorHAnsi" w:eastAsia="Nunito" w:hAnsiTheme="majorHAnsi" w:cstheme="majorHAnsi"/>
                <w:sz w:val="18"/>
                <w:szCs w:val="18"/>
              </w:rPr>
              <w:t>prepoznaje kako razviti rješenje problema niti ne razumije korake u procesu razvoja.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A64B52" w:rsidRPr="00A64B52">
              <w:rPr>
                <w:rFonts w:asciiTheme="majorHAnsi" w:eastAsia="Nunito" w:hAnsiTheme="majorHAnsi" w:cstheme="majorHAnsi"/>
                <w:sz w:val="18"/>
                <w:szCs w:val="18"/>
              </w:rPr>
              <w:t>prepoznaje kako rješavati probleme s ulaznim i izlaznim vrijednostima te ne razumije postupke računanja.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Ne </w:t>
            </w:r>
            <w:r w:rsidR="00A64B52" w:rsidRPr="00A64B52">
              <w:rPr>
                <w:rFonts w:asciiTheme="majorHAnsi" w:eastAsia="Nunito" w:hAnsiTheme="majorHAnsi" w:cstheme="majorHAnsi"/>
                <w:sz w:val="18"/>
                <w:szCs w:val="18"/>
              </w:rPr>
              <w:t>koristi osnovne naredbe za crtanje i bojanje geometrijskih likova, niti ih prepoznaje.</w:t>
            </w:r>
            <w:r w:rsidR="00A64B52">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ne razumije ni ne prepoznaje grafički prikaz algoritma dijagramom tijeka.</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 xml:space="preserve">ne </w:t>
            </w:r>
            <w:r w:rsidR="005A0811" w:rsidRPr="005A0811">
              <w:rPr>
                <w:rFonts w:asciiTheme="majorHAnsi" w:eastAsia="Nunito" w:hAnsiTheme="majorHAnsi" w:cstheme="majorHAnsi"/>
                <w:sz w:val="18"/>
                <w:szCs w:val="18"/>
              </w:rPr>
              <w:lastRenderedPageBreak/>
              <w:t>prepoznaje svrhu korištenja naredbe FOR u petljama i ne razumije postavljanje brojača ponavljanja.</w:t>
            </w:r>
          </w:p>
        </w:tc>
        <w:tc>
          <w:tcPr>
            <w:tcW w:w="2763" w:type="dxa"/>
            <w:gridSpan w:val="2"/>
            <w:shd w:val="clear" w:color="auto" w:fill="auto"/>
            <w:tcMar>
              <w:top w:w="100" w:type="dxa"/>
              <w:left w:w="100" w:type="dxa"/>
              <w:bottom w:w="100" w:type="dxa"/>
              <w:right w:w="100" w:type="dxa"/>
            </w:tcMar>
          </w:tcPr>
          <w:p w14:paraId="2E6CDAB0" w14:textId="77777777" w:rsidR="002328EA" w:rsidRPr="00B669EF" w:rsidRDefault="007B5A2D" w:rsidP="00B02D66">
            <w:pPr>
              <w:widowControl w:val="0"/>
              <w:pBdr>
                <w:top w:val="nil"/>
                <w:left w:val="nil"/>
                <w:bottom w:val="nil"/>
                <w:right w:val="nil"/>
                <w:between w:val="nil"/>
              </w:pBdr>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lastRenderedPageBreak/>
              <w:t xml:space="preserve">Može sastaviti jednostavan niz uputa, ali s poteškoćama i </w:t>
            </w:r>
            <w:r w:rsidR="00A77528" w:rsidRPr="00A77528">
              <w:rPr>
                <w:rFonts w:asciiTheme="majorHAnsi" w:eastAsia="Nunito" w:hAnsiTheme="majorHAnsi" w:cstheme="majorHAnsi"/>
                <w:sz w:val="18"/>
                <w:szCs w:val="18"/>
              </w:rPr>
              <w:t>nejasnoćama.</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Prepoznaje </w:t>
            </w:r>
            <w:r w:rsidR="00B02D66" w:rsidRPr="00B02D66">
              <w:rPr>
                <w:rFonts w:asciiTheme="majorHAnsi" w:eastAsia="Nunito" w:hAnsiTheme="majorHAnsi" w:cstheme="majorHAnsi"/>
                <w:sz w:val="18"/>
                <w:szCs w:val="18"/>
              </w:rPr>
              <w:t>znak pridruživanja i uz dodatne smjernice i upute može osnovno pridružiti varijablama vrijednosti, iako uz povremene greške.</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Može </w:t>
            </w:r>
            <w:r w:rsidR="00B02D66" w:rsidRPr="00B02D66">
              <w:rPr>
                <w:rFonts w:asciiTheme="majorHAnsi" w:eastAsia="Nunito" w:hAnsiTheme="majorHAnsi" w:cstheme="majorHAnsi"/>
                <w:sz w:val="18"/>
                <w:szCs w:val="18"/>
              </w:rPr>
              <w:t>objasniti koncept višestrukog pridruživanja varijablama, ali uz poteškoće u izvođenju.</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Prepoznaje </w:t>
            </w:r>
            <w:r w:rsidR="00B02D66">
              <w:rPr>
                <w:rFonts w:asciiTheme="majorHAnsi" w:eastAsia="Nunito" w:hAnsiTheme="majorHAnsi" w:cstheme="majorHAnsi"/>
                <w:sz w:val="18"/>
                <w:szCs w:val="18"/>
              </w:rPr>
              <w:t xml:space="preserve">matematičke </w:t>
            </w:r>
            <w:r w:rsidR="00B02D66" w:rsidRPr="00B02D66">
              <w:rPr>
                <w:rFonts w:asciiTheme="majorHAnsi" w:eastAsia="Nunito" w:hAnsiTheme="majorHAnsi" w:cstheme="majorHAnsi"/>
                <w:sz w:val="18"/>
                <w:szCs w:val="18"/>
              </w:rPr>
              <w:t xml:space="preserve">operatore, ali </w:t>
            </w:r>
            <w:r w:rsidR="00B02D66">
              <w:rPr>
                <w:rFonts w:asciiTheme="majorHAnsi" w:eastAsia="Nunito" w:hAnsiTheme="majorHAnsi" w:cstheme="majorHAnsi"/>
                <w:sz w:val="18"/>
                <w:szCs w:val="18"/>
              </w:rPr>
              <w:t xml:space="preserve">tek </w:t>
            </w:r>
            <w:r w:rsidR="00B02D66" w:rsidRPr="00B02D66">
              <w:rPr>
                <w:rFonts w:asciiTheme="majorHAnsi" w:eastAsia="Nunito" w:hAnsiTheme="majorHAnsi" w:cstheme="majorHAnsi"/>
                <w:sz w:val="18"/>
                <w:szCs w:val="18"/>
              </w:rPr>
              <w:t>uz dodatne</w:t>
            </w:r>
            <w:r w:rsidR="00B02D66">
              <w:rPr>
                <w:rFonts w:asciiTheme="majorHAnsi" w:eastAsia="Nunito" w:hAnsiTheme="majorHAnsi" w:cstheme="majorHAnsi"/>
                <w:sz w:val="18"/>
                <w:szCs w:val="18"/>
              </w:rPr>
              <w:t xml:space="preserve"> smjernice i upute ih može koristiti na jednostavnim primjerima.</w:t>
            </w:r>
            <w:r w:rsidR="005D684B">
              <w:rPr>
                <w:rFonts w:asciiTheme="majorHAnsi" w:eastAsia="Nunito" w:hAnsiTheme="majorHAnsi" w:cstheme="majorHAnsi"/>
                <w:sz w:val="18"/>
                <w:szCs w:val="18"/>
              </w:rPr>
              <w:t xml:space="preserve"> Uz dodatne smjernice i upute izvodi i</w:t>
            </w:r>
            <w:r w:rsidR="005D684B" w:rsidRPr="00B02D66">
              <w:rPr>
                <w:rFonts w:asciiTheme="majorHAnsi" w:eastAsia="Nunito" w:hAnsiTheme="majorHAnsi" w:cstheme="majorHAnsi"/>
                <w:sz w:val="18"/>
                <w:szCs w:val="18"/>
              </w:rPr>
              <w:t xml:space="preserve"> rješava </w:t>
            </w:r>
            <w:r w:rsidR="005D684B">
              <w:rPr>
                <w:rFonts w:asciiTheme="majorHAnsi" w:eastAsia="Nunito" w:hAnsiTheme="majorHAnsi" w:cstheme="majorHAnsi"/>
                <w:sz w:val="18"/>
                <w:szCs w:val="18"/>
              </w:rPr>
              <w:t>zadatke</w:t>
            </w:r>
            <w:r w:rsidR="005D684B" w:rsidRPr="00B02D66">
              <w:rPr>
                <w:rFonts w:asciiTheme="majorHAnsi" w:eastAsia="Nunito" w:hAnsiTheme="majorHAnsi" w:cstheme="majorHAnsi"/>
                <w:sz w:val="18"/>
                <w:szCs w:val="18"/>
              </w:rPr>
              <w:t xml:space="preserve"> koje uključuju varijable.</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Prepoznaje </w:t>
            </w:r>
            <w:r w:rsidR="00507951" w:rsidRPr="00507951">
              <w:rPr>
                <w:rFonts w:asciiTheme="majorHAnsi" w:eastAsia="Nunito" w:hAnsiTheme="majorHAnsi" w:cstheme="majorHAnsi"/>
                <w:sz w:val="18"/>
                <w:szCs w:val="18"/>
              </w:rPr>
              <w:t>potrebu za kritičkom provjerom i analizom uz dodatne smjernice i upute, iako to može izvesti uz poteškoće.</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Prepoznaje </w:t>
            </w:r>
            <w:r w:rsidR="00507951" w:rsidRPr="00507951">
              <w:rPr>
                <w:rFonts w:asciiTheme="majorHAnsi" w:eastAsia="Nunito" w:hAnsiTheme="majorHAnsi" w:cstheme="majorHAnsi"/>
                <w:sz w:val="18"/>
                <w:szCs w:val="18"/>
              </w:rPr>
              <w:t>potrebu za preuređivanjem i ponovnim testiranjem rješenja uz dodatne smjernice i upute, iako to može izvesti uz poteškoće.</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Prepoznaje </w:t>
            </w:r>
            <w:r w:rsidR="00A64B52" w:rsidRPr="00A64B52">
              <w:rPr>
                <w:rFonts w:asciiTheme="majorHAnsi" w:eastAsia="Nunito" w:hAnsiTheme="majorHAnsi" w:cstheme="majorHAnsi"/>
                <w:sz w:val="18"/>
                <w:szCs w:val="18"/>
              </w:rPr>
              <w:t xml:space="preserve">proces razvoja rješenja </w:t>
            </w:r>
            <w:r w:rsidR="00A64B52" w:rsidRPr="00A64B52">
              <w:rPr>
                <w:rFonts w:asciiTheme="majorHAnsi" w:eastAsia="Nunito" w:hAnsiTheme="majorHAnsi" w:cstheme="majorHAnsi"/>
                <w:sz w:val="18"/>
                <w:szCs w:val="18"/>
              </w:rPr>
              <w:lastRenderedPageBreak/>
              <w:t>uz dodatne smjernice i upute te može izvesti uz poteškoće.</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Prepoznaje </w:t>
            </w:r>
            <w:r w:rsidR="00A64B52" w:rsidRPr="00A64B52">
              <w:rPr>
                <w:rFonts w:asciiTheme="majorHAnsi" w:eastAsia="Nunito" w:hAnsiTheme="majorHAnsi" w:cstheme="majorHAnsi"/>
                <w:sz w:val="18"/>
                <w:szCs w:val="18"/>
              </w:rPr>
              <w:t>potrebu za rješavanjem problema s ulaznim i izlaznim vrijednostima uz dodatne smjernice i upute, iako to može izvesti uz poteškoće.</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Koristi </w:t>
            </w:r>
            <w:r w:rsidR="00A64B52" w:rsidRPr="00A64B52">
              <w:rPr>
                <w:rFonts w:asciiTheme="majorHAnsi" w:eastAsia="Nunito" w:hAnsiTheme="majorHAnsi" w:cstheme="majorHAnsi"/>
                <w:sz w:val="18"/>
                <w:szCs w:val="18"/>
              </w:rPr>
              <w:t>osnovne naredbe uz dodatne smjernice i upute za crtanje i bojanje geometrijskih likova, ali s nesigurnošću i često uz greške.</w:t>
            </w:r>
            <w:r w:rsidR="005A0811">
              <w:rPr>
                <w:rFonts w:asciiTheme="majorHAnsi" w:eastAsia="Nunito" w:hAnsiTheme="majorHAnsi" w:cstheme="majorHAnsi"/>
                <w:sz w:val="18"/>
                <w:szCs w:val="18"/>
              </w:rPr>
              <w:t xml:space="preserve"> </w:t>
            </w:r>
            <w:r w:rsidR="00A64B52">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prepoznaje grafički prikaz algoritma dijagramom tijeka uz dodatne smjernice i upute.</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prepoznaje svrhu korištenja naredbe FOR u petljama uz dodatne smjernice i upute i može pravilno postaviti brojač ponavljanja.</w:t>
            </w:r>
          </w:p>
        </w:tc>
        <w:tc>
          <w:tcPr>
            <w:tcW w:w="2763" w:type="dxa"/>
            <w:gridSpan w:val="2"/>
            <w:shd w:val="clear" w:color="auto" w:fill="auto"/>
            <w:tcMar>
              <w:top w:w="100" w:type="dxa"/>
              <w:left w:w="100" w:type="dxa"/>
              <w:bottom w:w="100" w:type="dxa"/>
              <w:right w:w="100" w:type="dxa"/>
            </w:tcMar>
          </w:tcPr>
          <w:p w14:paraId="210E572C" w14:textId="77777777" w:rsidR="002328EA" w:rsidRPr="00B669EF" w:rsidRDefault="007B5A2D" w:rsidP="002C23CA">
            <w:pPr>
              <w:widowControl w:val="0"/>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lastRenderedPageBreak/>
              <w:t xml:space="preserve">Slaže jednostavan niz uputa koristeći naredbe s </w:t>
            </w:r>
            <w:r w:rsidR="00A77528">
              <w:rPr>
                <w:rFonts w:asciiTheme="majorHAnsi" w:eastAsia="Nunito" w:hAnsiTheme="majorHAnsi" w:cstheme="majorHAnsi"/>
                <w:sz w:val="18"/>
                <w:szCs w:val="18"/>
              </w:rPr>
              <w:t xml:space="preserve">određenom </w:t>
            </w:r>
            <w:r w:rsidR="00A77528" w:rsidRPr="00A77528">
              <w:rPr>
                <w:rFonts w:asciiTheme="majorHAnsi" w:eastAsia="Nunito" w:hAnsiTheme="majorHAnsi" w:cstheme="majorHAnsi"/>
                <w:sz w:val="18"/>
                <w:szCs w:val="18"/>
              </w:rPr>
              <w:t>preciznošću.</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Uspješno </w:t>
            </w:r>
            <w:r w:rsidR="00B02D66" w:rsidRPr="00B02D66">
              <w:rPr>
                <w:rFonts w:asciiTheme="majorHAnsi" w:eastAsia="Nunito" w:hAnsiTheme="majorHAnsi" w:cstheme="majorHAnsi"/>
                <w:sz w:val="18"/>
                <w:szCs w:val="18"/>
              </w:rPr>
              <w:t>pridružuje varijablama vrijednosti koristeći znak pridruživanja, iako može praviti određene greške.</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Uspješno </w:t>
            </w:r>
            <w:r w:rsidR="00B02D66" w:rsidRPr="00B02D66">
              <w:rPr>
                <w:rFonts w:asciiTheme="majorHAnsi" w:eastAsia="Nunito" w:hAnsiTheme="majorHAnsi" w:cstheme="majorHAnsi"/>
                <w:sz w:val="18"/>
                <w:szCs w:val="18"/>
              </w:rPr>
              <w:t>objašnjava značenje i pravilnu uporabu operatora zbrajanja i množenja, iako može praviti nekoliko grešaka u primjeni.</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Objašnjava </w:t>
            </w:r>
            <w:r w:rsidR="00B02D66" w:rsidRPr="00B02D66">
              <w:rPr>
                <w:rFonts w:asciiTheme="majorHAnsi" w:eastAsia="Nunito" w:hAnsiTheme="majorHAnsi" w:cstheme="majorHAnsi"/>
                <w:sz w:val="18"/>
                <w:szCs w:val="18"/>
              </w:rPr>
              <w:t>i izvodi višestruko pridruživanje varijablama.</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Preuređuje </w:t>
            </w:r>
            <w:r w:rsidR="00507951" w:rsidRPr="00507951">
              <w:rPr>
                <w:rFonts w:asciiTheme="majorHAnsi" w:eastAsia="Nunito" w:hAnsiTheme="majorHAnsi" w:cstheme="majorHAnsi"/>
                <w:sz w:val="18"/>
                <w:szCs w:val="18"/>
              </w:rPr>
              <w:t>i ponovno testira svoje rješenje, iako može praviti neke greške u tom procesu.</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Provj</w:t>
            </w:r>
            <w:r w:rsidR="00507951" w:rsidRPr="00507951">
              <w:rPr>
                <w:rFonts w:asciiTheme="majorHAnsi" w:eastAsia="Nunito" w:hAnsiTheme="majorHAnsi" w:cstheme="majorHAnsi"/>
                <w:sz w:val="18"/>
                <w:szCs w:val="18"/>
              </w:rPr>
              <w:t>erava ispravnost svog algoritma i analizira probleme, iako može napraviti neke greške u analizi.</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Razvija </w:t>
            </w:r>
            <w:r w:rsidR="00A64B52" w:rsidRPr="00A64B52">
              <w:rPr>
                <w:rFonts w:asciiTheme="majorHAnsi" w:eastAsia="Nunito" w:hAnsiTheme="majorHAnsi" w:cstheme="majorHAnsi"/>
                <w:sz w:val="18"/>
                <w:szCs w:val="18"/>
              </w:rPr>
              <w:t>rješenje problema koristeći se ponavljanjem i ulaznim podatcima, iako može napraviti neke greške u pridruživanju vrijednosti.</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Rješava </w:t>
            </w:r>
            <w:r w:rsidR="00A64B52" w:rsidRPr="00A64B52">
              <w:rPr>
                <w:rFonts w:asciiTheme="majorHAnsi" w:eastAsia="Nunito" w:hAnsiTheme="majorHAnsi" w:cstheme="majorHAnsi"/>
                <w:sz w:val="18"/>
                <w:szCs w:val="18"/>
              </w:rPr>
              <w:t xml:space="preserve">jednostavne probleme koji uključuju ulazne i izlazne vrijednosti, iako može </w:t>
            </w:r>
            <w:r w:rsidR="00A64B52" w:rsidRPr="00A64B52">
              <w:rPr>
                <w:rFonts w:asciiTheme="majorHAnsi" w:eastAsia="Nunito" w:hAnsiTheme="majorHAnsi" w:cstheme="majorHAnsi"/>
                <w:sz w:val="18"/>
                <w:szCs w:val="18"/>
              </w:rPr>
              <w:lastRenderedPageBreak/>
              <w:t>napraviti neke greške u računanju.</w:t>
            </w:r>
            <w:r w:rsidR="00A64B52">
              <w:t xml:space="preserve"> </w:t>
            </w:r>
            <w:r w:rsidR="005A0811" w:rsidRPr="00A64B52">
              <w:rPr>
                <w:rFonts w:asciiTheme="majorHAnsi" w:eastAsia="Nunito" w:hAnsiTheme="majorHAnsi" w:cstheme="majorHAnsi"/>
                <w:sz w:val="18"/>
                <w:szCs w:val="18"/>
              </w:rPr>
              <w:t xml:space="preserve">Koristi </w:t>
            </w:r>
            <w:r w:rsidR="00A64B52" w:rsidRPr="00A64B52">
              <w:rPr>
                <w:rFonts w:asciiTheme="majorHAnsi" w:eastAsia="Nunito" w:hAnsiTheme="majorHAnsi" w:cstheme="majorHAnsi"/>
                <w:sz w:val="18"/>
                <w:szCs w:val="18"/>
              </w:rPr>
              <w:t>osnovne naredbe za crtanje i bojanje geometrijskih likova, iako može imati manje greške koje ispravlja uz smjernice.</w:t>
            </w:r>
            <w:r w:rsidR="005A0811">
              <w:rPr>
                <w:rFonts w:asciiTheme="majorHAnsi" w:eastAsia="Nunito" w:hAnsiTheme="majorHAnsi" w:cstheme="majorHAnsi"/>
                <w:sz w:val="18"/>
                <w:szCs w:val="18"/>
              </w:rPr>
              <w:t xml:space="preserve"> </w:t>
            </w:r>
            <w:r w:rsidR="00A64B52">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prepoznaje i koristi grafički prikaz algoritma dijagramom tijeka s određenim greškama, uz smjernice ispravlja greške.</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imenuje i opisuje svrhu uporabe naredbe FOR u petljama te pravilno postavlja brojač ponavljanja s određenim greškama koje ispravlja uz smjernice.</w:t>
            </w:r>
            <w:r w:rsidR="005A0811">
              <w:rPr>
                <w:rFonts w:asciiTheme="majorHAnsi" w:eastAsia="Nunito" w:hAnsiTheme="majorHAnsi" w:cstheme="majorHAnsi"/>
                <w:sz w:val="18"/>
                <w:szCs w:val="18"/>
              </w:rPr>
              <w:t xml:space="preserve"> </w:t>
            </w:r>
          </w:p>
        </w:tc>
        <w:tc>
          <w:tcPr>
            <w:tcW w:w="2763" w:type="dxa"/>
            <w:gridSpan w:val="2"/>
            <w:shd w:val="clear" w:color="auto" w:fill="auto"/>
            <w:tcMar>
              <w:top w:w="100" w:type="dxa"/>
              <w:left w:w="100" w:type="dxa"/>
              <w:bottom w:w="100" w:type="dxa"/>
              <w:right w:w="100" w:type="dxa"/>
            </w:tcMar>
          </w:tcPr>
          <w:p w14:paraId="3E330688" w14:textId="77777777" w:rsidR="002328EA" w:rsidRPr="00B669EF" w:rsidRDefault="00A77528" w:rsidP="005A0811">
            <w:pPr>
              <w:widowControl w:val="0"/>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lastRenderedPageBreak/>
              <w:t>Učenik se uspješno nosi s izazovima sastavljanja zahtjevnijih nizova uputa koristeći naredbe, što jasno ukazuje na njihovu stručnost i vještinu u programiranju.</w:t>
            </w:r>
            <w:r>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Precizno </w:t>
            </w:r>
            <w:r w:rsidR="00B02D66" w:rsidRPr="00B02D66">
              <w:rPr>
                <w:rFonts w:asciiTheme="majorHAnsi" w:eastAsia="Nunito" w:hAnsiTheme="majorHAnsi" w:cstheme="majorHAnsi"/>
                <w:sz w:val="18"/>
                <w:szCs w:val="18"/>
              </w:rPr>
              <w:t>i efikasno pridružuje varijablama vrijednosti koristeći znak pridruživanja u različitim situacijama.</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Precizno </w:t>
            </w:r>
            <w:r w:rsidR="00B02D66" w:rsidRPr="00B02D66">
              <w:rPr>
                <w:rFonts w:asciiTheme="majorHAnsi" w:eastAsia="Nunito" w:hAnsiTheme="majorHAnsi" w:cstheme="majorHAnsi"/>
                <w:sz w:val="18"/>
                <w:szCs w:val="18"/>
              </w:rPr>
              <w:t>objašnjava značenje i pravilnu uporabu operatora zbrajanja i množenja te ih primjenjuje u različitim situacijama, iako povremeno može biti nesiguran.</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Precizno </w:t>
            </w:r>
            <w:r w:rsidR="00507951" w:rsidRPr="00507951">
              <w:rPr>
                <w:rFonts w:asciiTheme="majorHAnsi" w:eastAsia="Nunito" w:hAnsiTheme="majorHAnsi" w:cstheme="majorHAnsi"/>
                <w:sz w:val="18"/>
                <w:szCs w:val="18"/>
              </w:rPr>
              <w:t>i efikasno preuređuje i ponovno testira rješenje, iako može pokazivati povremenu nesigurnost.</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Precizno </w:t>
            </w:r>
            <w:r w:rsidR="00507951" w:rsidRPr="00507951">
              <w:rPr>
                <w:rFonts w:asciiTheme="majorHAnsi" w:eastAsia="Nunito" w:hAnsiTheme="majorHAnsi" w:cstheme="majorHAnsi"/>
                <w:sz w:val="18"/>
                <w:szCs w:val="18"/>
              </w:rPr>
              <w:t>i brzo provjerava ispravnost svog algoritma i analizira probleme, iako može pokazivati povremenu nesigurnost.</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Precizno </w:t>
            </w:r>
            <w:r w:rsidR="00A64B52" w:rsidRPr="00A64B52">
              <w:rPr>
                <w:rFonts w:asciiTheme="majorHAnsi" w:eastAsia="Nunito" w:hAnsiTheme="majorHAnsi" w:cstheme="majorHAnsi"/>
                <w:sz w:val="18"/>
                <w:szCs w:val="18"/>
              </w:rPr>
              <w:t xml:space="preserve">i brzo razvija rješenje problema koristeći se ponavljanjem, ulaznim podatcima i pridruživanjem vrijednosti, iako </w:t>
            </w:r>
            <w:r w:rsidR="00A64B52" w:rsidRPr="00A64B52">
              <w:rPr>
                <w:rFonts w:asciiTheme="majorHAnsi" w:eastAsia="Nunito" w:hAnsiTheme="majorHAnsi" w:cstheme="majorHAnsi"/>
                <w:sz w:val="18"/>
                <w:szCs w:val="18"/>
              </w:rPr>
              <w:lastRenderedPageBreak/>
              <w:t>može pokazivati povremenu nesigurnost.</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Precizno </w:t>
            </w:r>
            <w:r w:rsidR="00A64B52" w:rsidRPr="00A64B52">
              <w:rPr>
                <w:rFonts w:asciiTheme="majorHAnsi" w:eastAsia="Nunito" w:hAnsiTheme="majorHAnsi" w:cstheme="majorHAnsi"/>
                <w:sz w:val="18"/>
                <w:szCs w:val="18"/>
              </w:rPr>
              <w:t>i efikasno rješava probleme s ulaznim i izlaznim vrijednostima, brzo i samostalno, uz povremenu nesigurnost.</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Koristi </w:t>
            </w:r>
            <w:r w:rsidR="00A64B52" w:rsidRPr="00A64B52">
              <w:rPr>
                <w:rFonts w:asciiTheme="majorHAnsi" w:eastAsia="Nunito" w:hAnsiTheme="majorHAnsi" w:cstheme="majorHAnsi"/>
                <w:sz w:val="18"/>
                <w:szCs w:val="18"/>
              </w:rPr>
              <w:t xml:space="preserve">osnovne naredbe za crtanje i bojanje geometrijskih likova brzo i samostalno, uz </w:t>
            </w:r>
            <w:r w:rsidR="005A0811">
              <w:rPr>
                <w:rFonts w:asciiTheme="majorHAnsi" w:eastAsia="Nunito" w:hAnsiTheme="majorHAnsi" w:cstheme="majorHAnsi"/>
                <w:sz w:val="18"/>
                <w:szCs w:val="18"/>
              </w:rPr>
              <w:t xml:space="preserve">poneku pogrešku. </w:t>
            </w:r>
            <w:r w:rsidR="005A0811" w:rsidRPr="005A0811">
              <w:rPr>
                <w:rFonts w:asciiTheme="majorHAnsi" w:eastAsia="Nunito" w:hAnsiTheme="majorHAnsi" w:cstheme="majorHAnsi"/>
                <w:sz w:val="18"/>
                <w:szCs w:val="18"/>
              </w:rPr>
              <w:t>objašnjava, koristi i prilagođava grafički prikaz algoritma dijagramo</w:t>
            </w:r>
            <w:r w:rsidR="005A0811">
              <w:rPr>
                <w:rFonts w:asciiTheme="majorHAnsi" w:eastAsia="Nunito" w:hAnsiTheme="majorHAnsi" w:cstheme="majorHAnsi"/>
                <w:sz w:val="18"/>
                <w:szCs w:val="18"/>
              </w:rPr>
              <w:t xml:space="preserve">m tijeka uz poneku nesigurnost. Uglavnom u potpunosti točno </w:t>
            </w:r>
            <w:r w:rsidR="005A0811" w:rsidRPr="005A0811">
              <w:rPr>
                <w:rFonts w:asciiTheme="majorHAnsi" w:eastAsia="Nunito" w:hAnsiTheme="majorHAnsi" w:cstheme="majorHAnsi"/>
                <w:sz w:val="18"/>
                <w:szCs w:val="18"/>
              </w:rPr>
              <w:t>objašnjava, razlikuje i analizira svrhu i način kor</w:t>
            </w:r>
            <w:r w:rsidR="005A0811">
              <w:rPr>
                <w:rFonts w:asciiTheme="majorHAnsi" w:eastAsia="Nunito" w:hAnsiTheme="majorHAnsi" w:cstheme="majorHAnsi"/>
                <w:sz w:val="18"/>
                <w:szCs w:val="18"/>
              </w:rPr>
              <w:t xml:space="preserve">ištenja naredbe FOR u petljama te </w:t>
            </w:r>
            <w:r w:rsidR="005A0811" w:rsidRPr="005A0811">
              <w:rPr>
                <w:rFonts w:asciiTheme="majorHAnsi" w:eastAsia="Nunito" w:hAnsiTheme="majorHAnsi" w:cstheme="majorHAnsi"/>
                <w:sz w:val="18"/>
                <w:szCs w:val="18"/>
              </w:rPr>
              <w:t>praviln</w:t>
            </w:r>
            <w:r w:rsidR="005A0811">
              <w:rPr>
                <w:rFonts w:asciiTheme="majorHAnsi" w:eastAsia="Nunito" w:hAnsiTheme="majorHAnsi" w:cstheme="majorHAnsi"/>
                <w:sz w:val="18"/>
                <w:szCs w:val="18"/>
              </w:rPr>
              <w:t>o postavlja brojač ponavljanja.</w:t>
            </w:r>
          </w:p>
        </w:tc>
        <w:tc>
          <w:tcPr>
            <w:tcW w:w="2764" w:type="dxa"/>
            <w:gridSpan w:val="2"/>
            <w:shd w:val="clear" w:color="auto" w:fill="auto"/>
            <w:tcMar>
              <w:top w:w="100" w:type="dxa"/>
              <w:left w:w="100" w:type="dxa"/>
              <w:bottom w:w="100" w:type="dxa"/>
              <w:right w:w="100" w:type="dxa"/>
            </w:tcMar>
          </w:tcPr>
          <w:p w14:paraId="468E5730" w14:textId="77777777" w:rsidR="005A0811" w:rsidRPr="005A0811" w:rsidRDefault="00A77528" w:rsidP="005A0811">
            <w:pPr>
              <w:widowControl w:val="0"/>
              <w:spacing w:after="0"/>
              <w:rPr>
                <w:rFonts w:asciiTheme="majorHAnsi" w:eastAsia="Nunito" w:hAnsiTheme="majorHAnsi" w:cstheme="majorHAnsi"/>
                <w:sz w:val="18"/>
                <w:szCs w:val="18"/>
              </w:rPr>
            </w:pPr>
            <w:r w:rsidRPr="00A77528">
              <w:rPr>
                <w:rFonts w:asciiTheme="majorHAnsi" w:eastAsia="Nunito" w:hAnsiTheme="majorHAnsi" w:cstheme="majorHAnsi"/>
                <w:sz w:val="18"/>
                <w:szCs w:val="18"/>
              </w:rPr>
              <w:lastRenderedPageBreak/>
              <w:t>Učenik iznimno vješto sastavlja vrlo složene nizove uputa koristeći naredbe i alate unutar programskog alata. Njihova vještina u stvaranju kompliciranih sekvenci naredbi je izvanredna i pokazuje visoku stručnost u radu s tim alatom.</w:t>
            </w:r>
            <w:r w:rsidR="00B02D66">
              <w:rPr>
                <w:rFonts w:asciiTheme="majorHAnsi" w:eastAsia="Nunito" w:hAnsiTheme="majorHAnsi" w:cstheme="majorHAnsi"/>
                <w:sz w:val="18"/>
                <w:szCs w:val="18"/>
              </w:rPr>
              <w:t xml:space="preserve"> </w:t>
            </w:r>
            <w:r w:rsidR="005A0811" w:rsidRPr="00B02D66">
              <w:rPr>
                <w:rFonts w:asciiTheme="majorHAnsi" w:eastAsia="Nunito" w:hAnsiTheme="majorHAnsi" w:cstheme="majorHAnsi"/>
                <w:sz w:val="18"/>
                <w:szCs w:val="18"/>
              </w:rPr>
              <w:t xml:space="preserve">Demonstrira </w:t>
            </w:r>
            <w:r w:rsidR="00B02D66" w:rsidRPr="00B02D66">
              <w:rPr>
                <w:rFonts w:asciiTheme="majorHAnsi" w:eastAsia="Nunito" w:hAnsiTheme="majorHAnsi" w:cstheme="majorHAnsi"/>
                <w:sz w:val="18"/>
                <w:szCs w:val="18"/>
              </w:rPr>
              <w:t>izvanrednu vještinu pridruživanja varijablama vrijednosti i primjenjuje ovu vještinu u složenim scenarijima.</w:t>
            </w:r>
            <w:r w:rsidR="00B02D66">
              <w:rPr>
                <w:rFonts w:asciiTheme="majorHAnsi" w:eastAsia="Nunito" w:hAnsiTheme="majorHAnsi" w:cstheme="majorHAnsi"/>
                <w:sz w:val="18"/>
                <w:szCs w:val="18"/>
              </w:rPr>
              <w:t xml:space="preserve"> Pokazuje </w:t>
            </w:r>
            <w:r w:rsidR="00B02D66" w:rsidRPr="00B02D66">
              <w:rPr>
                <w:rFonts w:asciiTheme="majorHAnsi" w:eastAsia="Nunito" w:hAnsiTheme="majorHAnsi" w:cstheme="majorHAnsi"/>
                <w:sz w:val="18"/>
                <w:szCs w:val="18"/>
              </w:rPr>
              <w:t>duboko razumijevanje operatora zbrajanja i množenja, uključujući njihove složenije primjene i analize.</w:t>
            </w:r>
            <w:r w:rsidR="00B02D66">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Samostalno </w:t>
            </w:r>
            <w:r w:rsidR="00507951" w:rsidRPr="00507951">
              <w:rPr>
                <w:rFonts w:asciiTheme="majorHAnsi" w:eastAsia="Nunito" w:hAnsiTheme="majorHAnsi" w:cstheme="majorHAnsi"/>
                <w:sz w:val="18"/>
                <w:szCs w:val="18"/>
              </w:rPr>
              <w:t>i uspješno preuređuje i ponovno testira rješenje bez ikakvih poteškoća.</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Samostalno </w:t>
            </w:r>
            <w:r w:rsidR="00507951" w:rsidRPr="00507951">
              <w:rPr>
                <w:rFonts w:asciiTheme="majorHAnsi" w:eastAsia="Nunito" w:hAnsiTheme="majorHAnsi" w:cstheme="majorHAnsi"/>
                <w:sz w:val="18"/>
                <w:szCs w:val="18"/>
              </w:rPr>
              <w:t>i uspješno provjerava ispravnost svog algoritma, analizira probleme te pronalazi dodatne mogućnosti i nova rješenja bez ikakvih poteškoća.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 xml:space="preserve">Amostalno </w:t>
            </w:r>
            <w:r w:rsidR="00A64B52" w:rsidRPr="00A64B52">
              <w:rPr>
                <w:rFonts w:asciiTheme="majorHAnsi" w:eastAsia="Nunito" w:hAnsiTheme="majorHAnsi" w:cstheme="majorHAnsi"/>
                <w:sz w:val="18"/>
                <w:szCs w:val="18"/>
              </w:rPr>
              <w:t xml:space="preserve">i uspješno razvija rješenje problema koristeći se </w:t>
            </w:r>
            <w:r w:rsidR="00A64B52" w:rsidRPr="00A64B52">
              <w:rPr>
                <w:rFonts w:asciiTheme="majorHAnsi" w:eastAsia="Nunito" w:hAnsiTheme="majorHAnsi" w:cstheme="majorHAnsi"/>
                <w:sz w:val="18"/>
                <w:szCs w:val="18"/>
              </w:rPr>
              <w:lastRenderedPageBreak/>
              <w:t>ponavljanjem, ulaznim podatcima i pridruživanjem vrijednosti bez ikakvih poteškoća.</w:t>
            </w:r>
            <w:r w:rsidR="00A64B52">
              <w:rPr>
                <w:rFonts w:asciiTheme="majorHAnsi" w:eastAsia="Nunito" w:hAnsiTheme="majorHAnsi" w:cstheme="majorHAnsi"/>
                <w:sz w:val="18"/>
                <w:szCs w:val="18"/>
              </w:rPr>
              <w:t xml:space="preserve"> </w:t>
            </w:r>
            <w:r w:rsidR="005A0811" w:rsidRPr="00A64B52">
              <w:rPr>
                <w:rFonts w:asciiTheme="majorHAnsi" w:eastAsia="Nunito" w:hAnsiTheme="majorHAnsi" w:cstheme="majorHAnsi"/>
                <w:sz w:val="18"/>
                <w:szCs w:val="18"/>
              </w:rPr>
              <w:t>Samostalno</w:t>
            </w:r>
            <w:r w:rsidR="00A64B52" w:rsidRPr="00A64B52">
              <w:rPr>
                <w:rFonts w:asciiTheme="majorHAnsi" w:eastAsia="Nunito" w:hAnsiTheme="majorHAnsi" w:cstheme="majorHAnsi"/>
                <w:sz w:val="18"/>
                <w:szCs w:val="18"/>
              </w:rPr>
              <w:t xml:space="preserve"> i uspješno rješava probleme s ulaznim i izlaznim vrijednostima bez ikakvih poteškoća te može analizirati i uspoređivati različite načine rješavanja.</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Koristi osnovne naredbe za crtanje i bojanje različitih geometrijskih likova samostalno, precizno i uspješno, te može pronaći nove načine za njihovu primjenu.</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u potpunosti uspješno, uspoređuje, analizira, vrednuje i pronalazi dodatne mogućnosti primjene grafičkog prikaza algoritma dijagramom tijeka te predlaže nova rješenja.</w:t>
            </w:r>
            <w:r w:rsidR="005A0811">
              <w:rPr>
                <w:rFonts w:asciiTheme="majorHAnsi" w:eastAsia="Nunito" w:hAnsiTheme="majorHAnsi" w:cstheme="majorHAnsi"/>
                <w:sz w:val="18"/>
                <w:szCs w:val="18"/>
              </w:rPr>
              <w:t xml:space="preserve"> </w:t>
            </w:r>
            <w:r w:rsidR="005A0811" w:rsidRPr="005A0811">
              <w:rPr>
                <w:rFonts w:asciiTheme="majorHAnsi" w:eastAsia="Nunito" w:hAnsiTheme="majorHAnsi" w:cstheme="majorHAnsi"/>
                <w:sz w:val="18"/>
                <w:szCs w:val="18"/>
              </w:rPr>
              <w:t>samostalno, u potpunosti uspješno, uspoređuje, analizira, vrednuje i pronalazi dodatne mogućnosti primjene naredbe FOR u petljama te predlaže nova rješenja.</w:t>
            </w:r>
          </w:p>
          <w:p w14:paraId="5DB3A6B9" w14:textId="77777777" w:rsidR="005A0811" w:rsidRPr="005A0811" w:rsidRDefault="005A0811" w:rsidP="005A0811">
            <w:pPr>
              <w:widowControl w:val="0"/>
              <w:spacing w:after="0"/>
              <w:rPr>
                <w:rFonts w:asciiTheme="majorHAnsi" w:eastAsia="Nunito" w:hAnsiTheme="majorHAnsi" w:cstheme="majorHAnsi"/>
                <w:sz w:val="18"/>
                <w:szCs w:val="18"/>
              </w:rPr>
            </w:pPr>
          </w:p>
          <w:p w14:paraId="501002B0" w14:textId="77777777" w:rsidR="005A0811" w:rsidRPr="005A0811" w:rsidRDefault="005A0811" w:rsidP="005A0811">
            <w:pPr>
              <w:widowControl w:val="0"/>
              <w:spacing w:after="0"/>
              <w:rPr>
                <w:rFonts w:asciiTheme="majorHAnsi" w:eastAsia="Nunito" w:hAnsiTheme="majorHAnsi" w:cstheme="majorHAnsi"/>
                <w:sz w:val="18"/>
                <w:szCs w:val="18"/>
              </w:rPr>
            </w:pPr>
          </w:p>
          <w:p w14:paraId="114400F8" w14:textId="77777777" w:rsidR="002328EA" w:rsidRPr="00B669EF" w:rsidRDefault="002328EA" w:rsidP="005D684B">
            <w:pPr>
              <w:widowControl w:val="0"/>
              <w:spacing w:after="0"/>
              <w:rPr>
                <w:rFonts w:asciiTheme="majorHAnsi" w:eastAsia="Nunito" w:hAnsiTheme="majorHAnsi" w:cstheme="majorHAnsi"/>
                <w:sz w:val="18"/>
                <w:szCs w:val="18"/>
              </w:rPr>
            </w:pPr>
          </w:p>
        </w:tc>
      </w:tr>
      <w:tr w:rsidR="003F54E0" w:rsidRPr="00B669EF" w14:paraId="00EA3BFB" w14:textId="77777777" w:rsidTr="005A0811">
        <w:tc>
          <w:tcPr>
            <w:tcW w:w="1160" w:type="dxa"/>
            <w:shd w:val="clear" w:color="auto" w:fill="C9DAF8"/>
            <w:tcMar>
              <w:top w:w="100" w:type="dxa"/>
              <w:left w:w="100" w:type="dxa"/>
              <w:bottom w:w="100" w:type="dxa"/>
              <w:right w:w="100" w:type="dxa"/>
            </w:tcMar>
          </w:tcPr>
          <w:p w14:paraId="240AABE1" w14:textId="77777777" w:rsidR="003F54E0" w:rsidRPr="00B669EF" w:rsidRDefault="003F54E0" w:rsidP="00E66313">
            <w:pPr>
              <w:widowControl w:val="0"/>
              <w:spacing w:after="0" w:line="240" w:lineRule="auto"/>
              <w:rPr>
                <w:rFonts w:asciiTheme="majorHAnsi" w:eastAsia="Nunito" w:hAnsiTheme="majorHAnsi" w:cstheme="majorHAnsi"/>
                <w:b/>
                <w:sz w:val="18"/>
                <w:szCs w:val="18"/>
              </w:rPr>
            </w:pPr>
            <w:r w:rsidRPr="00B669EF">
              <w:rPr>
                <w:rFonts w:asciiTheme="majorHAnsi" w:eastAsia="Nunito" w:hAnsiTheme="majorHAnsi" w:cstheme="majorHAnsi"/>
                <w:b/>
                <w:sz w:val="18"/>
                <w:szCs w:val="18"/>
              </w:rPr>
              <w:lastRenderedPageBreak/>
              <w:t>digitalni sadržaji i suradnja</w:t>
            </w:r>
          </w:p>
        </w:tc>
        <w:tc>
          <w:tcPr>
            <w:tcW w:w="2763" w:type="dxa"/>
            <w:gridSpan w:val="2"/>
          </w:tcPr>
          <w:p w14:paraId="48709A40" w14:textId="77777777" w:rsidR="003F54E0" w:rsidRPr="00B669EF" w:rsidRDefault="007B5A2D" w:rsidP="005D684B">
            <w:pPr>
              <w:widowControl w:val="0"/>
              <w:spacing w:after="0"/>
              <w:rPr>
                <w:rFonts w:asciiTheme="majorHAnsi" w:eastAsia="Nunito" w:hAnsiTheme="majorHAnsi" w:cstheme="majorHAnsi"/>
                <w:sz w:val="18"/>
                <w:szCs w:val="18"/>
              </w:rPr>
            </w:pPr>
            <w:r w:rsidRPr="003F54E0">
              <w:rPr>
                <w:rFonts w:asciiTheme="majorHAnsi" w:eastAsia="Nunito" w:hAnsiTheme="majorHAnsi" w:cstheme="majorHAnsi"/>
                <w:sz w:val="18"/>
                <w:szCs w:val="18"/>
              </w:rPr>
              <w:t>Nije u mogućnosti navesti način</w:t>
            </w:r>
            <w:r w:rsidR="005D684B">
              <w:rPr>
                <w:rFonts w:asciiTheme="majorHAnsi" w:eastAsia="Nunito" w:hAnsiTheme="majorHAnsi" w:cstheme="majorHAnsi"/>
                <w:sz w:val="18"/>
                <w:szCs w:val="18"/>
              </w:rPr>
              <w:t>e</w:t>
            </w:r>
            <w:r w:rsidRPr="003F54E0">
              <w:rPr>
                <w:rFonts w:asciiTheme="majorHAnsi" w:eastAsia="Nunito" w:hAnsiTheme="majorHAnsi" w:cstheme="majorHAnsi"/>
                <w:sz w:val="18"/>
                <w:szCs w:val="18"/>
              </w:rPr>
              <w:t xml:space="preserve"> pokretanja programskog alata.</w:t>
            </w:r>
            <w:r w:rsidR="005D684B">
              <w:rPr>
                <w:rFonts w:asciiTheme="majorHAnsi" w:eastAsia="Nunito" w:hAnsiTheme="majorHAnsi" w:cstheme="majorHAnsi"/>
                <w:sz w:val="18"/>
                <w:szCs w:val="18"/>
              </w:rPr>
              <w:t xml:space="preserve"> </w:t>
            </w:r>
            <w:r w:rsidRPr="003F54E0">
              <w:rPr>
                <w:rFonts w:asciiTheme="majorHAnsi" w:eastAsia="Nunito" w:hAnsiTheme="majorHAnsi" w:cstheme="majorHAnsi"/>
                <w:sz w:val="18"/>
                <w:szCs w:val="18"/>
              </w:rPr>
              <w:t xml:space="preserve">Ne </w:t>
            </w:r>
            <w:r w:rsidR="005D684B">
              <w:rPr>
                <w:rFonts w:asciiTheme="majorHAnsi" w:eastAsia="Nunito" w:hAnsiTheme="majorHAnsi" w:cstheme="majorHAnsi"/>
                <w:sz w:val="18"/>
                <w:szCs w:val="18"/>
              </w:rPr>
              <w:t>prepoznaje</w:t>
            </w:r>
            <w:r w:rsidRPr="003F54E0">
              <w:rPr>
                <w:rFonts w:asciiTheme="majorHAnsi" w:eastAsia="Nunito" w:hAnsiTheme="majorHAnsi" w:cstheme="majorHAnsi"/>
                <w:sz w:val="18"/>
                <w:szCs w:val="18"/>
              </w:rPr>
              <w:t xml:space="preserve"> sučelje niti osnovne dijelove programskog alata.</w:t>
            </w:r>
            <w:r w:rsidR="003F54E0">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Ne </w:t>
            </w:r>
            <w:r w:rsidR="00507951" w:rsidRPr="00507951">
              <w:rPr>
                <w:rFonts w:asciiTheme="majorHAnsi" w:eastAsia="Nunito" w:hAnsiTheme="majorHAnsi" w:cstheme="majorHAnsi"/>
                <w:sz w:val="18"/>
                <w:szCs w:val="18"/>
              </w:rPr>
              <w:t>prepoznaje kako samostalno pohranjuje napisani računalni program.</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Ne </w:t>
            </w:r>
            <w:r w:rsidR="00507951" w:rsidRPr="00507951">
              <w:rPr>
                <w:rFonts w:asciiTheme="majorHAnsi" w:eastAsia="Nunito" w:hAnsiTheme="majorHAnsi" w:cstheme="majorHAnsi"/>
                <w:sz w:val="18"/>
                <w:szCs w:val="18"/>
              </w:rPr>
              <w:t>prepoznaje kako otvoriti spremljeni program niti ne razumije proces otvaranja.</w:t>
            </w:r>
          </w:p>
        </w:tc>
        <w:tc>
          <w:tcPr>
            <w:tcW w:w="2763" w:type="dxa"/>
            <w:gridSpan w:val="2"/>
          </w:tcPr>
          <w:p w14:paraId="22DA55FB" w14:textId="77777777" w:rsidR="003F54E0" w:rsidRPr="00B669EF" w:rsidRDefault="007B5A2D" w:rsidP="005D684B">
            <w:pPr>
              <w:widowControl w:val="0"/>
              <w:spacing w:after="0"/>
              <w:rPr>
                <w:rFonts w:asciiTheme="majorHAnsi" w:eastAsia="Nunito" w:hAnsiTheme="majorHAnsi" w:cstheme="majorHAnsi"/>
                <w:sz w:val="18"/>
                <w:szCs w:val="18"/>
              </w:rPr>
            </w:pPr>
            <w:r w:rsidRPr="003F54E0">
              <w:rPr>
                <w:rFonts w:asciiTheme="majorHAnsi" w:eastAsia="Nunito" w:hAnsiTheme="majorHAnsi" w:cstheme="majorHAnsi"/>
                <w:sz w:val="18"/>
                <w:szCs w:val="18"/>
              </w:rPr>
              <w:t xml:space="preserve">Može </w:t>
            </w:r>
            <w:r w:rsidR="005D684B">
              <w:rPr>
                <w:rFonts w:asciiTheme="majorHAnsi" w:eastAsia="Nunito" w:hAnsiTheme="majorHAnsi" w:cstheme="majorHAnsi"/>
                <w:sz w:val="18"/>
                <w:szCs w:val="18"/>
              </w:rPr>
              <w:t>pokrenuti</w:t>
            </w:r>
            <w:r w:rsidRPr="003F54E0">
              <w:rPr>
                <w:rFonts w:asciiTheme="majorHAnsi" w:eastAsia="Nunito" w:hAnsiTheme="majorHAnsi" w:cstheme="majorHAnsi"/>
                <w:sz w:val="18"/>
                <w:szCs w:val="18"/>
              </w:rPr>
              <w:t xml:space="preserve"> programsk</w:t>
            </w:r>
            <w:r w:rsidR="005D684B">
              <w:rPr>
                <w:rFonts w:asciiTheme="majorHAnsi" w:eastAsia="Nunito" w:hAnsiTheme="majorHAnsi" w:cstheme="majorHAnsi"/>
                <w:sz w:val="18"/>
                <w:szCs w:val="18"/>
              </w:rPr>
              <w:t>i alat</w:t>
            </w:r>
            <w:r w:rsidRPr="003F54E0">
              <w:rPr>
                <w:rFonts w:asciiTheme="majorHAnsi" w:eastAsia="Nunito" w:hAnsiTheme="majorHAnsi" w:cstheme="majorHAnsi"/>
                <w:sz w:val="18"/>
                <w:szCs w:val="18"/>
              </w:rPr>
              <w:t xml:space="preserve"> s </w:t>
            </w:r>
            <w:r w:rsidR="003F54E0">
              <w:rPr>
                <w:rFonts w:asciiTheme="majorHAnsi" w:eastAsia="Nunito" w:hAnsiTheme="majorHAnsi" w:cstheme="majorHAnsi"/>
                <w:sz w:val="18"/>
                <w:szCs w:val="18"/>
              </w:rPr>
              <w:t>određenim</w:t>
            </w:r>
            <w:r w:rsidR="003F54E0" w:rsidRPr="003F54E0">
              <w:rPr>
                <w:rFonts w:asciiTheme="majorHAnsi" w:eastAsia="Nunito" w:hAnsiTheme="majorHAnsi" w:cstheme="majorHAnsi"/>
                <w:sz w:val="18"/>
                <w:szCs w:val="18"/>
              </w:rPr>
              <w:t xml:space="preserve"> nesigurnostima</w:t>
            </w:r>
            <w:r w:rsidR="005D684B">
              <w:rPr>
                <w:rFonts w:asciiTheme="majorHAnsi" w:eastAsia="Nunito" w:hAnsiTheme="majorHAnsi" w:cstheme="majorHAnsi"/>
                <w:sz w:val="18"/>
                <w:szCs w:val="18"/>
              </w:rPr>
              <w:t>.</w:t>
            </w:r>
            <w:r w:rsidR="00A77528">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Prepoznaje </w:t>
            </w:r>
            <w:r w:rsidR="00507951" w:rsidRPr="00507951">
              <w:rPr>
                <w:rFonts w:asciiTheme="majorHAnsi" w:eastAsia="Nunito" w:hAnsiTheme="majorHAnsi" w:cstheme="majorHAnsi"/>
                <w:sz w:val="18"/>
                <w:szCs w:val="18"/>
              </w:rPr>
              <w:t>kako pohranjuje program uz dodatne smjernice i upute te ga može izvesti uz poteškoće.</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Prepoznaje </w:t>
            </w:r>
            <w:r w:rsidR="00507951" w:rsidRPr="00507951">
              <w:rPr>
                <w:rFonts w:asciiTheme="majorHAnsi" w:eastAsia="Nunito" w:hAnsiTheme="majorHAnsi" w:cstheme="majorHAnsi"/>
                <w:sz w:val="18"/>
                <w:szCs w:val="18"/>
              </w:rPr>
              <w:t>kako otvoriti spremljeni program uz dodatne smjernice i upute te ga može otvoriti uz poteškoće.</w:t>
            </w:r>
          </w:p>
        </w:tc>
        <w:tc>
          <w:tcPr>
            <w:tcW w:w="2763" w:type="dxa"/>
            <w:gridSpan w:val="2"/>
          </w:tcPr>
          <w:p w14:paraId="2D2131A9" w14:textId="77777777" w:rsidR="003F54E0" w:rsidRPr="00B669EF" w:rsidRDefault="005D684B" w:rsidP="005D684B">
            <w:pPr>
              <w:widowControl w:val="0"/>
              <w:spacing w:after="0"/>
              <w:rPr>
                <w:rFonts w:asciiTheme="majorHAnsi" w:eastAsia="Nunito" w:hAnsiTheme="majorHAnsi" w:cstheme="majorHAnsi"/>
                <w:sz w:val="18"/>
                <w:szCs w:val="18"/>
              </w:rPr>
            </w:pPr>
            <w:r>
              <w:rPr>
                <w:rFonts w:asciiTheme="majorHAnsi" w:eastAsia="Nunito" w:hAnsiTheme="majorHAnsi" w:cstheme="majorHAnsi"/>
                <w:sz w:val="18"/>
                <w:szCs w:val="18"/>
              </w:rPr>
              <w:t xml:space="preserve">Pokreće </w:t>
            </w:r>
            <w:r w:rsidR="003F54E0">
              <w:rPr>
                <w:rFonts w:asciiTheme="majorHAnsi" w:eastAsia="Nunito" w:hAnsiTheme="majorHAnsi" w:cstheme="majorHAnsi"/>
                <w:sz w:val="18"/>
                <w:szCs w:val="18"/>
              </w:rPr>
              <w:t>p</w:t>
            </w:r>
            <w:r w:rsidR="003F54E0" w:rsidRPr="003F54E0">
              <w:rPr>
                <w:rFonts w:asciiTheme="majorHAnsi" w:eastAsia="Nunito" w:hAnsiTheme="majorHAnsi" w:cstheme="majorHAnsi"/>
                <w:sz w:val="18"/>
                <w:szCs w:val="18"/>
              </w:rPr>
              <w:t>rogramsk</w:t>
            </w:r>
            <w:r>
              <w:rPr>
                <w:rFonts w:asciiTheme="majorHAnsi" w:eastAsia="Nunito" w:hAnsiTheme="majorHAnsi" w:cstheme="majorHAnsi"/>
                <w:sz w:val="18"/>
                <w:szCs w:val="18"/>
              </w:rPr>
              <w:t>i</w:t>
            </w:r>
            <w:r w:rsidR="003F54E0" w:rsidRPr="003F54E0">
              <w:rPr>
                <w:rFonts w:asciiTheme="majorHAnsi" w:eastAsia="Nunito" w:hAnsiTheme="majorHAnsi" w:cstheme="majorHAnsi"/>
                <w:sz w:val="18"/>
                <w:szCs w:val="18"/>
              </w:rPr>
              <w:t xml:space="preserve"> alat s razumijevanje</w:t>
            </w:r>
            <w:r>
              <w:rPr>
                <w:rFonts w:asciiTheme="majorHAnsi" w:eastAsia="Nunito" w:hAnsiTheme="majorHAnsi" w:cstheme="majorHAnsi"/>
                <w:sz w:val="18"/>
                <w:szCs w:val="18"/>
              </w:rPr>
              <w:t>m. Samostalno korosti</w:t>
            </w:r>
            <w:r w:rsidR="007B5A2D" w:rsidRPr="00A77528">
              <w:rPr>
                <w:rFonts w:asciiTheme="majorHAnsi" w:eastAsia="Nunito" w:hAnsiTheme="majorHAnsi" w:cstheme="majorHAnsi"/>
                <w:sz w:val="18"/>
                <w:szCs w:val="18"/>
              </w:rPr>
              <w:t xml:space="preserve"> osnovne dijelove programsk</w:t>
            </w:r>
            <w:r>
              <w:rPr>
                <w:rFonts w:asciiTheme="majorHAnsi" w:eastAsia="Nunito" w:hAnsiTheme="majorHAnsi" w:cstheme="majorHAnsi"/>
                <w:sz w:val="18"/>
                <w:szCs w:val="18"/>
              </w:rPr>
              <w:t xml:space="preserve">og alata. Greške uočava i ispravlja. </w:t>
            </w:r>
            <w:r w:rsidR="005A0811" w:rsidRPr="00507951">
              <w:rPr>
                <w:rFonts w:asciiTheme="majorHAnsi" w:eastAsia="Nunito" w:hAnsiTheme="majorHAnsi" w:cstheme="majorHAnsi"/>
                <w:sz w:val="18"/>
                <w:szCs w:val="18"/>
              </w:rPr>
              <w:t xml:space="preserve">Pohranjuje </w:t>
            </w:r>
            <w:r w:rsidR="00507951" w:rsidRPr="00507951">
              <w:rPr>
                <w:rFonts w:asciiTheme="majorHAnsi" w:eastAsia="Nunito" w:hAnsiTheme="majorHAnsi" w:cstheme="majorHAnsi"/>
                <w:sz w:val="18"/>
                <w:szCs w:val="18"/>
              </w:rPr>
              <w:t>napisani računalni program, iako može napraviti neke pogreške prilikom spremanja.</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Otvara </w:t>
            </w:r>
            <w:r w:rsidR="00507951" w:rsidRPr="00507951">
              <w:rPr>
                <w:rFonts w:asciiTheme="majorHAnsi" w:eastAsia="Nunito" w:hAnsiTheme="majorHAnsi" w:cstheme="majorHAnsi"/>
                <w:sz w:val="18"/>
                <w:szCs w:val="18"/>
              </w:rPr>
              <w:t>spremljene programe, iako može napraviti neke greške prilikom otvaranja.</w:t>
            </w:r>
          </w:p>
        </w:tc>
        <w:tc>
          <w:tcPr>
            <w:tcW w:w="2763" w:type="dxa"/>
            <w:gridSpan w:val="2"/>
          </w:tcPr>
          <w:p w14:paraId="6D7AF210" w14:textId="77777777" w:rsidR="003F54E0" w:rsidRPr="00B669EF" w:rsidRDefault="007B5A2D" w:rsidP="005D684B">
            <w:pPr>
              <w:widowControl w:val="0"/>
              <w:spacing w:after="0"/>
              <w:rPr>
                <w:rFonts w:asciiTheme="majorHAnsi" w:eastAsia="Nunito" w:hAnsiTheme="majorHAnsi" w:cstheme="majorHAnsi"/>
                <w:sz w:val="18"/>
                <w:szCs w:val="18"/>
              </w:rPr>
            </w:pPr>
            <w:r w:rsidRPr="003F54E0">
              <w:rPr>
                <w:rFonts w:asciiTheme="majorHAnsi" w:eastAsia="Nunito" w:hAnsiTheme="majorHAnsi" w:cstheme="majorHAnsi"/>
                <w:sz w:val="18"/>
                <w:szCs w:val="18"/>
              </w:rPr>
              <w:t>Brzo i sigurno pokreće programski alat, pokazujući stručnost u ovom području.</w:t>
            </w:r>
            <w:r w:rsidR="00A77528">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Precizno </w:t>
            </w:r>
            <w:r w:rsidR="00507951" w:rsidRPr="00507951">
              <w:rPr>
                <w:rFonts w:asciiTheme="majorHAnsi" w:eastAsia="Nunito" w:hAnsiTheme="majorHAnsi" w:cstheme="majorHAnsi"/>
                <w:sz w:val="18"/>
                <w:szCs w:val="18"/>
              </w:rPr>
              <w:t>i efikasno pohranjuje programe te ih sprema samostalno i brzo, uz povremenu nesigurnost.</w:t>
            </w:r>
            <w:r w:rsidR="00507951">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Pre</w:t>
            </w:r>
            <w:r w:rsidR="00507951" w:rsidRPr="00507951">
              <w:rPr>
                <w:rFonts w:asciiTheme="majorHAnsi" w:eastAsia="Nunito" w:hAnsiTheme="majorHAnsi" w:cstheme="majorHAnsi"/>
                <w:sz w:val="18"/>
                <w:szCs w:val="18"/>
              </w:rPr>
              <w:t>cizno i efikasno otvara spremljene programe, iako može pokazivati povremenu nesigurnost.</w:t>
            </w:r>
          </w:p>
        </w:tc>
        <w:tc>
          <w:tcPr>
            <w:tcW w:w="2764" w:type="dxa"/>
            <w:gridSpan w:val="2"/>
          </w:tcPr>
          <w:p w14:paraId="20A54F91" w14:textId="77777777" w:rsidR="003F54E0" w:rsidRPr="00B669EF" w:rsidRDefault="007B5A2D" w:rsidP="005D684B">
            <w:pPr>
              <w:widowControl w:val="0"/>
              <w:spacing w:after="0"/>
              <w:rPr>
                <w:rFonts w:asciiTheme="majorHAnsi" w:eastAsia="Nunito" w:hAnsiTheme="majorHAnsi" w:cstheme="majorHAnsi"/>
                <w:sz w:val="18"/>
                <w:szCs w:val="18"/>
              </w:rPr>
            </w:pPr>
            <w:r w:rsidRPr="003F54E0">
              <w:rPr>
                <w:rFonts w:asciiTheme="majorHAnsi" w:eastAsia="Nunito" w:hAnsiTheme="majorHAnsi" w:cstheme="majorHAnsi"/>
                <w:sz w:val="18"/>
                <w:szCs w:val="18"/>
              </w:rPr>
              <w:t>Demonstrira izu</w:t>
            </w:r>
            <w:r w:rsidR="003F54E0" w:rsidRPr="003F54E0">
              <w:rPr>
                <w:rFonts w:asciiTheme="majorHAnsi" w:eastAsia="Nunito" w:hAnsiTheme="majorHAnsi" w:cstheme="majorHAnsi"/>
                <w:sz w:val="18"/>
                <w:szCs w:val="18"/>
              </w:rPr>
              <w:t>zetno brzo i efikasno pokretanje programskog alata te se ističe u poznavanju različitih načina pokretanja.</w:t>
            </w:r>
            <w:r w:rsidR="00A77528">
              <w:rPr>
                <w:rFonts w:asciiTheme="majorHAnsi" w:eastAsia="Nunito" w:hAnsiTheme="majorHAnsi" w:cstheme="majorHAnsi"/>
                <w:sz w:val="18"/>
                <w:szCs w:val="18"/>
              </w:rPr>
              <w:t xml:space="preserve"> </w:t>
            </w:r>
            <w:r w:rsidR="005A0811" w:rsidRPr="00507951">
              <w:rPr>
                <w:rFonts w:asciiTheme="majorHAnsi" w:eastAsia="Nunito" w:hAnsiTheme="majorHAnsi" w:cstheme="majorHAnsi"/>
                <w:sz w:val="18"/>
                <w:szCs w:val="18"/>
              </w:rPr>
              <w:t xml:space="preserve">Samostalno </w:t>
            </w:r>
            <w:r w:rsidR="00507951" w:rsidRPr="00507951">
              <w:rPr>
                <w:rFonts w:asciiTheme="majorHAnsi" w:eastAsia="Nunito" w:hAnsiTheme="majorHAnsi" w:cstheme="majorHAnsi"/>
                <w:sz w:val="18"/>
                <w:szCs w:val="18"/>
              </w:rPr>
              <w:t>i uspješno pohranjuje programe bez ikakvih poteškoća.</w:t>
            </w:r>
            <w:r w:rsidR="00507951">
              <w:t xml:space="preserve"> </w:t>
            </w:r>
            <w:r w:rsidR="005A0811" w:rsidRPr="00507951">
              <w:rPr>
                <w:rFonts w:asciiTheme="majorHAnsi" w:eastAsia="Nunito" w:hAnsiTheme="majorHAnsi" w:cstheme="majorHAnsi"/>
                <w:sz w:val="18"/>
                <w:szCs w:val="18"/>
              </w:rPr>
              <w:t xml:space="preserve">Samostalno </w:t>
            </w:r>
            <w:r w:rsidR="00507951" w:rsidRPr="00507951">
              <w:rPr>
                <w:rFonts w:asciiTheme="majorHAnsi" w:eastAsia="Nunito" w:hAnsiTheme="majorHAnsi" w:cstheme="majorHAnsi"/>
                <w:sz w:val="18"/>
                <w:szCs w:val="18"/>
              </w:rPr>
              <w:t>i uspješno otvara spremljene programe bez ikakvih poteškoća.</w:t>
            </w:r>
          </w:p>
        </w:tc>
      </w:tr>
      <w:tr w:rsidR="0004410E" w:rsidRPr="002203A6" w14:paraId="08838D75" w14:textId="77777777" w:rsidTr="005A0811">
        <w:tblPrEx>
          <w:tblCellMar>
            <w:top w:w="28" w:type="dxa"/>
            <w:bottom w:w="28" w:type="dxa"/>
          </w:tblCellMar>
        </w:tblPrEx>
        <w:trPr>
          <w:gridAfter w:val="1"/>
          <w:wAfter w:w="102" w:type="dxa"/>
          <w:trHeight w:val="360"/>
        </w:trPr>
        <w:tc>
          <w:tcPr>
            <w:tcW w:w="14874" w:type="dxa"/>
            <w:gridSpan w:val="10"/>
            <w:shd w:val="clear" w:color="auto" w:fill="auto"/>
            <w:tcMar>
              <w:top w:w="100" w:type="dxa"/>
              <w:left w:w="100" w:type="dxa"/>
              <w:bottom w:w="100" w:type="dxa"/>
              <w:right w:w="100" w:type="dxa"/>
            </w:tcMar>
          </w:tcPr>
          <w:p w14:paraId="350BB88B" w14:textId="77777777" w:rsidR="0004410E" w:rsidRDefault="0004410E" w:rsidP="00B3250C">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sidR="007B5A2D" w:rsidRPr="007B5A2D">
              <w:rPr>
                <w:rFonts w:asciiTheme="majorHAnsi" w:eastAsia="Nunito" w:hAnsiTheme="majorHAnsi" w:cstheme="majorHAnsi"/>
                <w:b/>
                <w:sz w:val="28"/>
                <w:szCs w:val="28"/>
              </w:rPr>
              <w:t>ŽIVOT I RAD U VIRTUALNOM SVIJETU</w:t>
            </w:r>
            <w:r w:rsidR="007E3B3F">
              <w:rPr>
                <w:rFonts w:asciiTheme="majorHAnsi" w:eastAsia="Nunito" w:hAnsiTheme="majorHAnsi" w:cstheme="majorHAnsi"/>
                <w:b/>
                <w:sz w:val="28"/>
                <w:szCs w:val="28"/>
              </w:rPr>
              <w:t xml:space="preserve"> </w:t>
            </w:r>
          </w:p>
          <w:p w14:paraId="1DB3745B" w14:textId="77777777" w:rsidR="0004410E" w:rsidRPr="00D05D38" w:rsidRDefault="0004410E" w:rsidP="0004410E">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D53E94" w:rsidRPr="00CB2B32" w14:paraId="2429C370" w14:textId="77777777" w:rsidTr="005A0811">
        <w:tblPrEx>
          <w:tblCellMar>
            <w:top w:w="28" w:type="dxa"/>
            <w:bottom w:w="28" w:type="dxa"/>
          </w:tblCellMar>
        </w:tblPrEx>
        <w:trPr>
          <w:gridAfter w:val="1"/>
          <w:wAfter w:w="102" w:type="dxa"/>
          <w:trHeight w:val="20"/>
        </w:trPr>
        <w:tc>
          <w:tcPr>
            <w:tcW w:w="2684" w:type="dxa"/>
            <w:gridSpan w:val="2"/>
            <w:vMerge w:val="restart"/>
            <w:shd w:val="clear" w:color="auto" w:fill="0070C0"/>
            <w:tcMar>
              <w:top w:w="100" w:type="dxa"/>
              <w:left w:w="100" w:type="dxa"/>
              <w:bottom w:w="100" w:type="dxa"/>
              <w:right w:w="100" w:type="dxa"/>
            </w:tcMar>
            <w:vAlign w:val="bottom"/>
          </w:tcPr>
          <w:p w14:paraId="39D67ACA" w14:textId="77777777" w:rsidR="00D53E94" w:rsidRPr="00970FB0" w:rsidRDefault="008A37E8" w:rsidP="007B5A2D">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 xml:space="preserve">ISHOD </w:t>
            </w:r>
            <w:r w:rsidR="007B5A2D">
              <w:rPr>
                <w:rFonts w:asciiTheme="majorHAnsi" w:eastAsia="Nunito" w:hAnsiTheme="majorHAnsi" w:cstheme="majorHAnsi"/>
                <w:b/>
                <w:color w:val="FFFFFF"/>
                <w:sz w:val="18"/>
                <w:szCs w:val="20"/>
              </w:rPr>
              <w:t>A</w:t>
            </w:r>
            <w:r w:rsidR="004E2A38">
              <w:rPr>
                <w:rFonts w:asciiTheme="majorHAnsi" w:eastAsia="Nunito" w:hAnsiTheme="majorHAnsi" w:cstheme="majorHAnsi"/>
                <w:b/>
                <w:color w:val="FFFFFF"/>
                <w:sz w:val="18"/>
                <w:szCs w:val="20"/>
              </w:rPr>
              <w:t>.</w:t>
            </w:r>
            <w:r w:rsidR="007B5A2D">
              <w:rPr>
                <w:rFonts w:asciiTheme="majorHAnsi" w:eastAsia="Nunito" w:hAnsiTheme="majorHAnsi" w:cstheme="majorHAnsi"/>
                <w:b/>
                <w:color w:val="FFFFFF"/>
                <w:sz w:val="18"/>
                <w:szCs w:val="20"/>
              </w:rPr>
              <w:t>5</w:t>
            </w:r>
            <w:r w:rsidR="004E2A38">
              <w:rPr>
                <w:rFonts w:asciiTheme="majorHAnsi" w:eastAsia="Nunito" w:hAnsiTheme="majorHAnsi" w:cstheme="majorHAnsi"/>
                <w:b/>
                <w:color w:val="FFFFFF"/>
                <w:sz w:val="18"/>
                <w:szCs w:val="20"/>
              </w:rPr>
              <w:t>.1.</w:t>
            </w:r>
          </w:p>
        </w:tc>
        <w:tc>
          <w:tcPr>
            <w:tcW w:w="12190" w:type="dxa"/>
            <w:gridSpan w:val="8"/>
            <w:shd w:val="clear" w:color="auto" w:fill="C9DAF8"/>
            <w:tcMar>
              <w:top w:w="100" w:type="dxa"/>
              <w:left w:w="100" w:type="dxa"/>
              <w:bottom w:w="100" w:type="dxa"/>
              <w:right w:w="100" w:type="dxa"/>
            </w:tcMar>
            <w:vAlign w:val="center"/>
          </w:tcPr>
          <w:p w14:paraId="743158D4" w14:textId="77777777" w:rsidR="00D53E94" w:rsidRPr="00970FB0" w:rsidRDefault="005970A9" w:rsidP="005970A9">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D53E94" w:rsidRPr="00CB2B32" w14:paraId="0ADB75C2" w14:textId="77777777" w:rsidTr="005A0811">
        <w:tblPrEx>
          <w:tblCellMar>
            <w:top w:w="28" w:type="dxa"/>
            <w:bottom w:w="28" w:type="dxa"/>
          </w:tblCellMar>
        </w:tblPrEx>
        <w:trPr>
          <w:gridAfter w:val="1"/>
          <w:wAfter w:w="102" w:type="dxa"/>
          <w:trHeight w:val="20"/>
        </w:trPr>
        <w:tc>
          <w:tcPr>
            <w:tcW w:w="2684" w:type="dxa"/>
            <w:gridSpan w:val="2"/>
            <w:vMerge/>
            <w:shd w:val="clear" w:color="auto" w:fill="auto"/>
            <w:tcMar>
              <w:top w:w="100" w:type="dxa"/>
              <w:left w:w="100" w:type="dxa"/>
              <w:bottom w:w="100" w:type="dxa"/>
              <w:right w:w="100" w:type="dxa"/>
            </w:tcMar>
          </w:tcPr>
          <w:p w14:paraId="713B746E" w14:textId="77777777" w:rsidR="00D53E94" w:rsidRPr="00970FB0" w:rsidRDefault="00D53E94" w:rsidP="00D573D6">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gridSpan w:val="2"/>
            <w:shd w:val="clear" w:color="auto" w:fill="C9DAF8"/>
            <w:tcMar>
              <w:top w:w="100" w:type="dxa"/>
              <w:left w:w="100" w:type="dxa"/>
              <w:bottom w:w="100" w:type="dxa"/>
              <w:right w:w="100" w:type="dxa"/>
            </w:tcMar>
            <w:vAlign w:val="center"/>
          </w:tcPr>
          <w:p w14:paraId="10EE8A83"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gridSpan w:val="2"/>
            <w:shd w:val="clear" w:color="auto" w:fill="C9DAF8"/>
            <w:tcMar>
              <w:top w:w="100" w:type="dxa"/>
              <w:left w:w="100" w:type="dxa"/>
              <w:bottom w:w="100" w:type="dxa"/>
              <w:right w:w="100" w:type="dxa"/>
            </w:tcMar>
            <w:vAlign w:val="center"/>
          </w:tcPr>
          <w:p w14:paraId="2A448275"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gridSpan w:val="2"/>
            <w:shd w:val="clear" w:color="auto" w:fill="C9DAF8"/>
            <w:tcMar>
              <w:top w:w="100" w:type="dxa"/>
              <w:left w:w="100" w:type="dxa"/>
              <w:bottom w:w="100" w:type="dxa"/>
              <w:right w:w="100" w:type="dxa"/>
            </w:tcMar>
            <w:vAlign w:val="center"/>
          </w:tcPr>
          <w:p w14:paraId="214D8531"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gridSpan w:val="2"/>
            <w:shd w:val="clear" w:color="auto" w:fill="C9DAF8"/>
            <w:tcMar>
              <w:top w:w="100" w:type="dxa"/>
              <w:left w:w="100" w:type="dxa"/>
              <w:bottom w:w="100" w:type="dxa"/>
              <w:right w:w="100" w:type="dxa"/>
            </w:tcMar>
            <w:vAlign w:val="center"/>
          </w:tcPr>
          <w:p w14:paraId="35FB759A" w14:textId="77777777" w:rsidR="00D53E94" w:rsidRPr="00970FB0" w:rsidRDefault="00D53E94" w:rsidP="00D573D6">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4E2A38" w:rsidRPr="00CB2B32" w14:paraId="77F2C473" w14:textId="77777777" w:rsidTr="005A0811">
        <w:tblPrEx>
          <w:tblCellMar>
            <w:top w:w="28" w:type="dxa"/>
            <w:bottom w:w="28" w:type="dxa"/>
          </w:tblCellMar>
        </w:tblPrEx>
        <w:trPr>
          <w:gridAfter w:val="1"/>
          <w:wAfter w:w="102" w:type="dxa"/>
          <w:trHeight w:val="488"/>
        </w:trPr>
        <w:tc>
          <w:tcPr>
            <w:tcW w:w="2684" w:type="dxa"/>
            <w:gridSpan w:val="2"/>
            <w:shd w:val="clear" w:color="auto" w:fill="auto"/>
            <w:tcMar>
              <w:top w:w="100" w:type="dxa"/>
              <w:left w:w="100" w:type="dxa"/>
              <w:bottom w:w="100" w:type="dxa"/>
              <w:right w:w="100" w:type="dxa"/>
            </w:tcMar>
          </w:tcPr>
          <w:p w14:paraId="20413AAB" w14:textId="77777777" w:rsidR="004E2A38" w:rsidRPr="00B669EF" w:rsidRDefault="007B5A2D" w:rsidP="004E2A3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P</w:t>
            </w:r>
            <w:r w:rsidRPr="007B5A2D">
              <w:rPr>
                <w:rFonts w:asciiTheme="majorHAnsi" w:eastAsia="Nunito" w:hAnsiTheme="majorHAnsi" w:cstheme="majorHAnsi"/>
                <w:sz w:val="18"/>
                <w:szCs w:val="20"/>
              </w:rPr>
              <w:t>ronalazi i vrednuje informacije.</w:t>
            </w:r>
          </w:p>
        </w:tc>
        <w:tc>
          <w:tcPr>
            <w:tcW w:w="3118" w:type="dxa"/>
            <w:gridSpan w:val="2"/>
            <w:shd w:val="clear" w:color="auto" w:fill="auto"/>
            <w:tcMar>
              <w:top w:w="100" w:type="dxa"/>
              <w:left w:w="100" w:type="dxa"/>
              <w:bottom w:w="100" w:type="dxa"/>
              <w:right w:w="100" w:type="dxa"/>
            </w:tcMar>
          </w:tcPr>
          <w:p w14:paraId="01746587" w14:textId="77777777" w:rsidR="004E2A38" w:rsidRPr="004E2A38" w:rsidRDefault="007B5A2D" w:rsidP="007B5A2D">
            <w:pPr>
              <w:rPr>
                <w:color w:val="000000"/>
                <w:sz w:val="18"/>
              </w:rPr>
            </w:pPr>
            <w:r w:rsidRPr="007B5A2D">
              <w:rPr>
                <w:color w:val="000000"/>
                <w:sz w:val="18"/>
              </w:rPr>
              <w:t>Učenik odabire program za pregledavanje mrežnih stranica, prepoznaje i pokreće odgovarajuće mrežne</w:t>
            </w:r>
            <w:r>
              <w:rPr>
                <w:color w:val="000000"/>
                <w:sz w:val="18"/>
              </w:rPr>
              <w:t xml:space="preserve"> </w:t>
            </w:r>
            <w:r w:rsidRPr="007B5A2D">
              <w:rPr>
                <w:color w:val="000000"/>
                <w:sz w:val="18"/>
              </w:rPr>
              <w:t>stranice za pretraživanje informacija na mreži.</w:t>
            </w:r>
            <w:r>
              <w:rPr>
                <w:color w:val="000000"/>
                <w:sz w:val="18"/>
              </w:rPr>
              <w:t xml:space="preserve"> </w:t>
            </w:r>
            <w:r w:rsidRPr="007B5A2D">
              <w:rPr>
                <w:color w:val="000000"/>
                <w:sz w:val="18"/>
              </w:rPr>
              <w:t>Učenik uz pomoć učitelja izvodi pretragu za traženom informacijom.</w:t>
            </w:r>
          </w:p>
        </w:tc>
        <w:tc>
          <w:tcPr>
            <w:tcW w:w="2977" w:type="dxa"/>
            <w:gridSpan w:val="2"/>
            <w:shd w:val="clear" w:color="auto" w:fill="auto"/>
            <w:tcMar>
              <w:top w:w="100" w:type="dxa"/>
              <w:left w:w="100" w:type="dxa"/>
              <w:bottom w:w="100" w:type="dxa"/>
              <w:right w:w="100" w:type="dxa"/>
            </w:tcMar>
          </w:tcPr>
          <w:p w14:paraId="69679062" w14:textId="77777777" w:rsidR="004E2A38" w:rsidRPr="004E2A38" w:rsidRDefault="007B5A2D" w:rsidP="007B5A2D">
            <w:pPr>
              <w:rPr>
                <w:color w:val="000000"/>
                <w:sz w:val="18"/>
              </w:rPr>
            </w:pPr>
            <w:r w:rsidRPr="007B5A2D">
              <w:rPr>
                <w:color w:val="000000"/>
                <w:sz w:val="18"/>
              </w:rPr>
              <w:t>Učenik izvođenjem pretrage pronalazi traženu informaciju</w:t>
            </w:r>
          </w:p>
        </w:tc>
        <w:tc>
          <w:tcPr>
            <w:tcW w:w="2977" w:type="dxa"/>
            <w:gridSpan w:val="2"/>
            <w:shd w:val="clear" w:color="auto" w:fill="auto"/>
            <w:tcMar>
              <w:top w:w="100" w:type="dxa"/>
              <w:left w:w="100" w:type="dxa"/>
              <w:bottom w:w="100" w:type="dxa"/>
              <w:right w:w="100" w:type="dxa"/>
            </w:tcMar>
          </w:tcPr>
          <w:p w14:paraId="451ADD1D" w14:textId="77777777" w:rsidR="004E2A38" w:rsidRPr="004E2A38" w:rsidRDefault="007B5A2D" w:rsidP="001024BF">
            <w:pPr>
              <w:rPr>
                <w:color w:val="000000"/>
                <w:sz w:val="18"/>
              </w:rPr>
            </w:pPr>
            <w:r w:rsidRPr="007B5A2D">
              <w:rPr>
                <w:color w:val="000000"/>
                <w:sz w:val="18"/>
              </w:rPr>
              <w:t>Učenik formulira pretragu za traženom informacijom te analizira rezultate pretrage, slaže složenije pretrage koje uključuju i pretraživanje prema obliku podataka i razinama dopuštenja prikazanih rezultata.</w:t>
            </w:r>
          </w:p>
        </w:tc>
        <w:tc>
          <w:tcPr>
            <w:tcW w:w="3118" w:type="dxa"/>
            <w:gridSpan w:val="2"/>
            <w:shd w:val="clear" w:color="auto" w:fill="auto"/>
            <w:tcMar>
              <w:top w:w="100" w:type="dxa"/>
              <w:left w:w="100" w:type="dxa"/>
              <w:bottom w:w="100" w:type="dxa"/>
              <w:right w:w="100" w:type="dxa"/>
            </w:tcMar>
          </w:tcPr>
          <w:p w14:paraId="32A17ADA" w14:textId="77777777" w:rsidR="004E2A38" w:rsidRPr="004E2A38" w:rsidRDefault="007B5A2D" w:rsidP="007B5A2D">
            <w:pPr>
              <w:rPr>
                <w:color w:val="000000"/>
                <w:sz w:val="18"/>
              </w:rPr>
            </w:pPr>
            <w:r w:rsidRPr="007B5A2D">
              <w:rPr>
                <w:color w:val="000000"/>
                <w:sz w:val="18"/>
              </w:rPr>
              <w:t>Učenik kritički vrednuje rezultate pretrage te prema potrebi stvara nove pretrage.</w:t>
            </w:r>
            <w:r>
              <w:rPr>
                <w:color w:val="000000"/>
                <w:sz w:val="18"/>
              </w:rPr>
              <w:t xml:space="preserve"> </w:t>
            </w:r>
            <w:r w:rsidRPr="007B5A2D">
              <w:rPr>
                <w:color w:val="000000"/>
                <w:sz w:val="18"/>
              </w:rPr>
              <w:t>Formulira pretragu tako da izbjegne neželjene ili opasne sadržaje.</w:t>
            </w:r>
          </w:p>
        </w:tc>
      </w:tr>
      <w:tr w:rsidR="007B5A2D" w:rsidRPr="00CB2B32" w14:paraId="6615E08E" w14:textId="77777777" w:rsidTr="005A0811">
        <w:tblPrEx>
          <w:tblCellMar>
            <w:top w:w="28" w:type="dxa"/>
            <w:bottom w:w="28" w:type="dxa"/>
          </w:tblCellMar>
        </w:tblPrEx>
        <w:trPr>
          <w:gridAfter w:val="1"/>
          <w:wAfter w:w="102" w:type="dxa"/>
          <w:trHeight w:val="301"/>
        </w:trPr>
        <w:tc>
          <w:tcPr>
            <w:tcW w:w="2684" w:type="dxa"/>
            <w:gridSpan w:val="2"/>
            <w:shd w:val="clear" w:color="auto" w:fill="0070C0"/>
            <w:tcMar>
              <w:top w:w="100" w:type="dxa"/>
              <w:left w:w="100" w:type="dxa"/>
              <w:bottom w:w="100" w:type="dxa"/>
              <w:right w:w="100" w:type="dxa"/>
            </w:tcMar>
            <w:vAlign w:val="bottom"/>
          </w:tcPr>
          <w:p w14:paraId="37676604" w14:textId="77777777" w:rsidR="007B5A2D" w:rsidRDefault="007B5A2D" w:rsidP="007B5A2D">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D.5.1.</w:t>
            </w:r>
          </w:p>
        </w:tc>
        <w:tc>
          <w:tcPr>
            <w:tcW w:w="3118" w:type="dxa"/>
            <w:gridSpan w:val="2"/>
            <w:vMerge w:val="restart"/>
            <w:shd w:val="clear" w:color="auto" w:fill="auto"/>
            <w:tcMar>
              <w:top w:w="100" w:type="dxa"/>
              <w:left w:w="100" w:type="dxa"/>
              <w:bottom w:w="100" w:type="dxa"/>
              <w:right w:w="100" w:type="dxa"/>
            </w:tcMar>
          </w:tcPr>
          <w:p w14:paraId="14C17335" w14:textId="77777777" w:rsidR="007B5A2D" w:rsidRPr="004E2A38" w:rsidRDefault="007B5A2D" w:rsidP="007B5A2D">
            <w:pPr>
              <w:rPr>
                <w:color w:val="000000"/>
                <w:sz w:val="18"/>
              </w:rPr>
            </w:pPr>
            <w:r w:rsidRPr="007B5A2D">
              <w:rPr>
                <w:color w:val="000000"/>
                <w:sz w:val="18"/>
              </w:rPr>
              <w:t>Učenik identific</w:t>
            </w:r>
            <w:r>
              <w:rPr>
                <w:color w:val="000000"/>
                <w:sz w:val="18"/>
              </w:rPr>
              <w:t xml:space="preserve">ira pojam privatnosti na mreži. </w:t>
            </w:r>
            <w:r w:rsidRPr="007B5A2D">
              <w:rPr>
                <w:color w:val="000000"/>
                <w:sz w:val="18"/>
              </w:rPr>
              <w:t>Prepoznaje pojam svojih i tuđih osobnih podatka te opisuje čemu služe autorska prava i tko ima</w:t>
            </w:r>
            <w:r>
              <w:rPr>
                <w:color w:val="000000"/>
                <w:sz w:val="18"/>
              </w:rPr>
              <w:t xml:space="preserve"> </w:t>
            </w:r>
            <w:r w:rsidRPr="007B5A2D">
              <w:rPr>
                <w:color w:val="000000"/>
                <w:sz w:val="18"/>
              </w:rPr>
              <w:t>pravo na njih</w:t>
            </w:r>
            <w:r>
              <w:rPr>
                <w:color w:val="000000"/>
                <w:sz w:val="18"/>
              </w:rPr>
              <w:t>.</w:t>
            </w:r>
          </w:p>
        </w:tc>
        <w:tc>
          <w:tcPr>
            <w:tcW w:w="2977" w:type="dxa"/>
            <w:gridSpan w:val="2"/>
            <w:vMerge w:val="restart"/>
            <w:shd w:val="clear" w:color="auto" w:fill="auto"/>
            <w:tcMar>
              <w:top w:w="100" w:type="dxa"/>
              <w:left w:w="100" w:type="dxa"/>
              <w:bottom w:w="100" w:type="dxa"/>
              <w:right w:w="100" w:type="dxa"/>
            </w:tcMar>
          </w:tcPr>
          <w:p w14:paraId="5C6D843B" w14:textId="77777777" w:rsidR="007B5A2D" w:rsidRPr="004E2A38" w:rsidRDefault="007B5A2D" w:rsidP="007B5A2D">
            <w:pPr>
              <w:rPr>
                <w:color w:val="000000"/>
                <w:sz w:val="18"/>
              </w:rPr>
            </w:pPr>
            <w:r w:rsidRPr="007B5A2D">
              <w:rPr>
                <w:color w:val="000000"/>
                <w:sz w:val="18"/>
              </w:rPr>
              <w:t>Učenik analizira različite načine predstavljanja na mreži, te razlikuje štetne i sigurne načine predstavljanja,</w:t>
            </w:r>
            <w:r>
              <w:rPr>
                <w:color w:val="000000"/>
                <w:sz w:val="18"/>
              </w:rPr>
              <w:t xml:space="preserve"> </w:t>
            </w:r>
            <w:r w:rsidRPr="007B5A2D">
              <w:rPr>
                <w:color w:val="000000"/>
                <w:sz w:val="18"/>
              </w:rPr>
              <w:t>objašnjava što su to pravila privatnosti i uvjeti korištenja.</w:t>
            </w:r>
          </w:p>
        </w:tc>
        <w:tc>
          <w:tcPr>
            <w:tcW w:w="2977" w:type="dxa"/>
            <w:gridSpan w:val="2"/>
            <w:vMerge w:val="restart"/>
            <w:shd w:val="clear" w:color="auto" w:fill="auto"/>
            <w:tcMar>
              <w:top w:w="100" w:type="dxa"/>
              <w:left w:w="100" w:type="dxa"/>
              <w:bottom w:w="100" w:type="dxa"/>
              <w:right w:w="100" w:type="dxa"/>
            </w:tcMar>
          </w:tcPr>
          <w:p w14:paraId="7076AC50" w14:textId="77777777" w:rsidR="007B5A2D" w:rsidRPr="004E2A38" w:rsidRDefault="007B5A2D" w:rsidP="007B5A2D">
            <w:pPr>
              <w:rPr>
                <w:color w:val="000000"/>
                <w:sz w:val="18"/>
              </w:rPr>
            </w:pPr>
            <w:r w:rsidRPr="007B5A2D">
              <w:rPr>
                <w:color w:val="000000"/>
                <w:sz w:val="18"/>
              </w:rPr>
              <w:t>Učenik raspravlja o mogućim neželjenim posljedicama nepromišljenoga dijeljenja osobnih podataka, provjerava pravila privatnosti na internetu.</w:t>
            </w:r>
          </w:p>
        </w:tc>
        <w:tc>
          <w:tcPr>
            <w:tcW w:w="3118" w:type="dxa"/>
            <w:gridSpan w:val="2"/>
            <w:vMerge w:val="restart"/>
            <w:shd w:val="clear" w:color="auto" w:fill="auto"/>
            <w:tcMar>
              <w:top w:w="100" w:type="dxa"/>
              <w:left w:w="100" w:type="dxa"/>
              <w:bottom w:w="100" w:type="dxa"/>
              <w:right w:w="100" w:type="dxa"/>
            </w:tcMar>
          </w:tcPr>
          <w:p w14:paraId="13BD73F3" w14:textId="77777777" w:rsidR="007B5A2D" w:rsidRPr="004E2A38" w:rsidRDefault="007B5A2D" w:rsidP="006C5CEA">
            <w:pPr>
              <w:rPr>
                <w:color w:val="000000"/>
                <w:sz w:val="18"/>
              </w:rPr>
            </w:pPr>
            <w:r w:rsidRPr="007B5A2D">
              <w:rPr>
                <w:color w:val="000000"/>
                <w:sz w:val="18"/>
              </w:rPr>
              <w:t>Učenik poštuje i primjenjuje ograničenja za dijeljenje tuđih osobnih podatka, poštuje navedenu licenciju</w:t>
            </w:r>
            <w:r>
              <w:rPr>
                <w:color w:val="000000"/>
                <w:sz w:val="18"/>
              </w:rPr>
              <w:t xml:space="preserve"> </w:t>
            </w:r>
            <w:r w:rsidRPr="007B5A2D">
              <w:rPr>
                <w:color w:val="000000"/>
                <w:sz w:val="18"/>
              </w:rPr>
              <w:t>za korištenje sadržaja koji suzaštićeni autorskim pravom te odabire grafički simbol odgovarajuće licencije</w:t>
            </w:r>
            <w:r w:rsidR="006C5CEA">
              <w:rPr>
                <w:color w:val="000000"/>
                <w:sz w:val="18"/>
              </w:rPr>
              <w:t xml:space="preserve"> t</w:t>
            </w:r>
            <w:r w:rsidRPr="007B5A2D">
              <w:rPr>
                <w:color w:val="000000"/>
                <w:sz w:val="18"/>
              </w:rPr>
              <w:t>a svoj autorski rad.</w:t>
            </w:r>
          </w:p>
        </w:tc>
      </w:tr>
      <w:tr w:rsidR="004E2A38" w:rsidRPr="00CB2B32" w14:paraId="1720E08A" w14:textId="77777777" w:rsidTr="005A0811">
        <w:tblPrEx>
          <w:tblCellMar>
            <w:top w:w="28" w:type="dxa"/>
            <w:bottom w:w="28" w:type="dxa"/>
          </w:tblCellMar>
        </w:tblPrEx>
        <w:trPr>
          <w:gridAfter w:val="1"/>
          <w:wAfter w:w="102" w:type="dxa"/>
          <w:trHeight w:val="15"/>
        </w:trPr>
        <w:tc>
          <w:tcPr>
            <w:tcW w:w="2684" w:type="dxa"/>
            <w:gridSpan w:val="2"/>
            <w:shd w:val="clear" w:color="auto" w:fill="auto"/>
            <w:tcMar>
              <w:top w:w="100" w:type="dxa"/>
              <w:left w:w="100" w:type="dxa"/>
              <w:bottom w:w="100" w:type="dxa"/>
              <w:right w:w="100" w:type="dxa"/>
            </w:tcMar>
          </w:tcPr>
          <w:p w14:paraId="70549906" w14:textId="77777777" w:rsidR="004E2A38" w:rsidRDefault="007B5A2D" w:rsidP="004E2A38">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A</w:t>
            </w:r>
            <w:r w:rsidRPr="007B5A2D">
              <w:rPr>
                <w:rFonts w:asciiTheme="majorHAnsi" w:eastAsia="Nunito" w:hAnsiTheme="majorHAnsi" w:cstheme="majorHAnsi"/>
                <w:sz w:val="18"/>
                <w:szCs w:val="20"/>
              </w:rPr>
              <w:t>nalizira etička pitanja koja proizlaze iz korištenja računalnom tehnologijom.</w:t>
            </w:r>
          </w:p>
        </w:tc>
        <w:tc>
          <w:tcPr>
            <w:tcW w:w="3118" w:type="dxa"/>
            <w:gridSpan w:val="2"/>
            <w:vMerge/>
            <w:shd w:val="clear" w:color="auto" w:fill="auto"/>
            <w:tcMar>
              <w:top w:w="100" w:type="dxa"/>
              <w:left w:w="100" w:type="dxa"/>
              <w:bottom w:w="100" w:type="dxa"/>
              <w:right w:w="100" w:type="dxa"/>
            </w:tcMar>
          </w:tcPr>
          <w:p w14:paraId="787F7B87"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gridSpan w:val="2"/>
            <w:vMerge/>
            <w:shd w:val="clear" w:color="auto" w:fill="auto"/>
            <w:tcMar>
              <w:top w:w="100" w:type="dxa"/>
              <w:left w:w="100" w:type="dxa"/>
              <w:bottom w:w="100" w:type="dxa"/>
              <w:right w:w="100" w:type="dxa"/>
            </w:tcMar>
          </w:tcPr>
          <w:p w14:paraId="4DB2F017"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gridSpan w:val="2"/>
            <w:vMerge/>
            <w:shd w:val="clear" w:color="auto" w:fill="auto"/>
            <w:tcMar>
              <w:top w:w="100" w:type="dxa"/>
              <w:left w:w="100" w:type="dxa"/>
              <w:bottom w:w="100" w:type="dxa"/>
              <w:right w:w="100" w:type="dxa"/>
            </w:tcMar>
          </w:tcPr>
          <w:p w14:paraId="64B17A8B"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gridSpan w:val="2"/>
            <w:vMerge/>
            <w:shd w:val="clear" w:color="auto" w:fill="auto"/>
            <w:tcMar>
              <w:top w:w="100" w:type="dxa"/>
              <w:left w:w="100" w:type="dxa"/>
              <w:bottom w:w="100" w:type="dxa"/>
              <w:right w:w="100" w:type="dxa"/>
            </w:tcMar>
          </w:tcPr>
          <w:p w14:paraId="07B71EAF" w14:textId="77777777" w:rsidR="004E2A38" w:rsidRPr="00FF62B8" w:rsidRDefault="004E2A38"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6352D41D" w14:textId="77777777" w:rsidR="00BE0F17" w:rsidRDefault="00BE0F17"/>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1250"/>
        <w:gridCol w:w="2745"/>
        <w:gridCol w:w="2745"/>
        <w:gridCol w:w="2745"/>
        <w:gridCol w:w="2745"/>
        <w:gridCol w:w="2746"/>
      </w:tblGrid>
      <w:tr w:rsidR="00BE0F17" w:rsidRPr="00CB2B32" w14:paraId="41C09668" w14:textId="77777777" w:rsidTr="005B3FA2">
        <w:trPr>
          <w:trHeight w:val="20"/>
        </w:trPr>
        <w:tc>
          <w:tcPr>
            <w:tcW w:w="1250" w:type="dxa"/>
            <w:shd w:val="clear" w:color="auto" w:fill="0070C0"/>
            <w:tcMar>
              <w:top w:w="100" w:type="dxa"/>
              <w:left w:w="100" w:type="dxa"/>
              <w:bottom w:w="100" w:type="dxa"/>
              <w:right w:w="100" w:type="dxa"/>
            </w:tcMar>
          </w:tcPr>
          <w:p w14:paraId="7BA04F66" w14:textId="77777777" w:rsidR="00BE0F17" w:rsidRPr="00970FB0" w:rsidRDefault="00BE0F17" w:rsidP="007C5FA6">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vrednovanja/ocjena</w:t>
            </w:r>
          </w:p>
        </w:tc>
        <w:tc>
          <w:tcPr>
            <w:tcW w:w="2745" w:type="dxa"/>
            <w:shd w:val="clear" w:color="auto" w:fill="C9DAF8"/>
            <w:vAlign w:val="center"/>
          </w:tcPr>
          <w:p w14:paraId="5012E75A"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745" w:type="dxa"/>
            <w:shd w:val="clear" w:color="auto" w:fill="C9DAF8"/>
            <w:tcMar>
              <w:top w:w="100" w:type="dxa"/>
              <w:left w:w="100" w:type="dxa"/>
              <w:bottom w:w="100" w:type="dxa"/>
              <w:right w:w="100" w:type="dxa"/>
            </w:tcMar>
            <w:vAlign w:val="center"/>
          </w:tcPr>
          <w:p w14:paraId="004245BC"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745" w:type="dxa"/>
            <w:shd w:val="clear" w:color="auto" w:fill="C9DAF8"/>
            <w:tcMar>
              <w:top w:w="100" w:type="dxa"/>
              <w:left w:w="100" w:type="dxa"/>
              <w:bottom w:w="100" w:type="dxa"/>
              <w:right w:w="100" w:type="dxa"/>
            </w:tcMar>
            <w:vAlign w:val="center"/>
          </w:tcPr>
          <w:p w14:paraId="0979EF34"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745" w:type="dxa"/>
            <w:shd w:val="clear" w:color="auto" w:fill="C9DAF8"/>
            <w:tcMar>
              <w:top w:w="100" w:type="dxa"/>
              <w:left w:w="100" w:type="dxa"/>
              <w:bottom w:w="100" w:type="dxa"/>
              <w:right w:w="100" w:type="dxa"/>
            </w:tcMar>
            <w:vAlign w:val="center"/>
          </w:tcPr>
          <w:p w14:paraId="25DA5052"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746" w:type="dxa"/>
            <w:shd w:val="clear" w:color="auto" w:fill="C9DAF8"/>
            <w:tcMar>
              <w:top w:w="100" w:type="dxa"/>
              <w:left w:w="100" w:type="dxa"/>
              <w:bottom w:w="100" w:type="dxa"/>
              <w:right w:w="100" w:type="dxa"/>
            </w:tcMar>
            <w:vAlign w:val="center"/>
          </w:tcPr>
          <w:p w14:paraId="43482502"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5B095D" w:rsidRPr="00CB2B32" w14:paraId="180E4E7B" w14:textId="77777777" w:rsidTr="005B3FA2">
        <w:tc>
          <w:tcPr>
            <w:tcW w:w="1250" w:type="dxa"/>
            <w:shd w:val="clear" w:color="auto" w:fill="C9DAF8"/>
            <w:tcMar>
              <w:top w:w="100" w:type="dxa"/>
              <w:left w:w="100" w:type="dxa"/>
              <w:bottom w:w="100" w:type="dxa"/>
              <w:right w:w="100" w:type="dxa"/>
            </w:tcMar>
          </w:tcPr>
          <w:p w14:paraId="1456D951" w14:textId="77777777" w:rsidR="005B095D" w:rsidRPr="00970FB0" w:rsidRDefault="005B095D" w:rsidP="00712A16">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45" w:type="dxa"/>
          </w:tcPr>
          <w:p w14:paraId="62DBC17B" w14:textId="77777777" w:rsidR="005B095D" w:rsidRDefault="00CF71E9" w:rsidP="00675A10">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razlikuje </w:t>
            </w:r>
            <w:r w:rsidRPr="00CF71E9">
              <w:rPr>
                <w:rFonts w:asciiTheme="majorHAnsi" w:eastAsia="Nunito" w:hAnsiTheme="majorHAnsi" w:cstheme="majorHAnsi"/>
                <w:sz w:val="18"/>
                <w:szCs w:val="20"/>
              </w:rPr>
              <w:t>između programa za pregledavanje mrežnih stranica (kao što su web preglednici) i mrežnih stranica za pretraživanje informacija. Također, ne razumije svrhu tih alata.</w:t>
            </w:r>
            <w:r>
              <w:rPr>
                <w:rFonts w:asciiTheme="majorHAnsi" w:eastAsia="Nunito" w:hAnsiTheme="majorHAnsi" w:cstheme="majorHAnsi"/>
                <w:sz w:val="18"/>
                <w:szCs w:val="20"/>
              </w:rPr>
              <w:t xml:space="preserve"> </w:t>
            </w:r>
            <w:r w:rsidR="00CF12C6" w:rsidRPr="00CF71E9">
              <w:rPr>
                <w:rFonts w:asciiTheme="majorHAnsi" w:eastAsia="Nunito" w:hAnsiTheme="majorHAnsi" w:cstheme="majorHAnsi"/>
                <w:sz w:val="18"/>
                <w:szCs w:val="20"/>
              </w:rPr>
              <w:t xml:space="preserve">Ne </w:t>
            </w:r>
            <w:r w:rsidRPr="00CF71E9">
              <w:rPr>
                <w:rFonts w:asciiTheme="majorHAnsi" w:eastAsia="Nunito" w:hAnsiTheme="majorHAnsi" w:cstheme="majorHAnsi"/>
                <w:sz w:val="18"/>
                <w:szCs w:val="20"/>
              </w:rPr>
              <w:t xml:space="preserve">razumije pojmove privatnosti na mreži, ne prepoznaje pravila privatnosti na </w:t>
            </w:r>
            <w:r w:rsidRPr="00CF71E9">
              <w:rPr>
                <w:rFonts w:asciiTheme="majorHAnsi" w:eastAsia="Nunito" w:hAnsiTheme="majorHAnsi" w:cstheme="majorHAnsi"/>
                <w:sz w:val="18"/>
                <w:szCs w:val="20"/>
              </w:rPr>
              <w:lastRenderedPageBreak/>
              <w:t>i</w:t>
            </w:r>
            <w:r w:rsidR="00175707">
              <w:rPr>
                <w:rFonts w:asciiTheme="majorHAnsi" w:eastAsia="Nunito" w:hAnsiTheme="majorHAnsi" w:cstheme="majorHAnsi"/>
                <w:sz w:val="18"/>
                <w:szCs w:val="20"/>
              </w:rPr>
              <w:t xml:space="preserve">nternetu niti poštuje licence </w:t>
            </w:r>
            <w:r w:rsidRPr="00CF71E9">
              <w:rPr>
                <w:rFonts w:asciiTheme="majorHAnsi" w:eastAsia="Nunito" w:hAnsiTheme="majorHAnsi" w:cstheme="majorHAnsi"/>
                <w:sz w:val="18"/>
                <w:szCs w:val="20"/>
              </w:rPr>
              <w:t>korištenja i autorsko pravo.</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Ne može analizirati studije slučaja o utjecaju računalne tehnologije na osobni život i društvo, niti razlikovati sigurne i štetne načine osobnog predstavljanja na mreži.</w:t>
            </w:r>
            <w:r w:rsidR="00675A10">
              <w:rPr>
                <w:rFonts w:asciiTheme="majorHAnsi" w:eastAsia="Nunito" w:hAnsiTheme="majorHAnsi" w:cstheme="majorHAnsi"/>
                <w:sz w:val="18"/>
                <w:szCs w:val="20"/>
              </w:rPr>
              <w:t xml:space="preserve"> </w:t>
            </w:r>
            <w:r w:rsidR="00F97F96" w:rsidRPr="00675A10">
              <w:rPr>
                <w:rFonts w:asciiTheme="majorHAnsi" w:eastAsia="Nunito" w:hAnsiTheme="majorHAnsi" w:cstheme="majorHAnsi"/>
                <w:sz w:val="18"/>
                <w:szCs w:val="20"/>
              </w:rPr>
              <w:t xml:space="preserve">Ne </w:t>
            </w:r>
            <w:r w:rsidR="00675A10" w:rsidRPr="00675A10">
              <w:rPr>
                <w:rFonts w:asciiTheme="majorHAnsi" w:eastAsia="Nunito" w:hAnsiTheme="majorHAnsi" w:cstheme="majorHAnsi"/>
                <w:sz w:val="18"/>
                <w:szCs w:val="20"/>
              </w:rPr>
              <w:t xml:space="preserve">razlikuje razliku između korištenja programa klijenata za e-poštu i usluge web-pošte te ne razumije njihovu svrhu. </w:t>
            </w:r>
            <w:r w:rsidR="00675A10">
              <w:rPr>
                <w:rFonts w:asciiTheme="majorHAnsi" w:eastAsia="Nunito" w:hAnsiTheme="majorHAnsi" w:cstheme="majorHAnsi"/>
                <w:sz w:val="18"/>
                <w:szCs w:val="20"/>
              </w:rPr>
              <w:t xml:space="preserve">Ne </w:t>
            </w:r>
            <w:r w:rsidR="00675A10" w:rsidRPr="00675A10">
              <w:rPr>
                <w:rFonts w:asciiTheme="majorHAnsi" w:eastAsia="Nunito" w:hAnsiTheme="majorHAnsi" w:cstheme="majorHAnsi"/>
                <w:sz w:val="18"/>
                <w:szCs w:val="20"/>
              </w:rPr>
              <w:t>nav</w:t>
            </w:r>
            <w:r w:rsidR="00675A10">
              <w:rPr>
                <w:rFonts w:asciiTheme="majorHAnsi" w:eastAsia="Nunito" w:hAnsiTheme="majorHAnsi" w:cstheme="majorHAnsi"/>
                <w:sz w:val="18"/>
                <w:szCs w:val="20"/>
              </w:rPr>
              <w:t>odi</w:t>
            </w:r>
            <w:r w:rsidR="00675A10" w:rsidRPr="00675A10">
              <w:rPr>
                <w:rFonts w:asciiTheme="majorHAnsi" w:eastAsia="Nunito" w:hAnsiTheme="majorHAnsi" w:cstheme="majorHAnsi"/>
                <w:sz w:val="18"/>
                <w:szCs w:val="20"/>
              </w:rPr>
              <w:t xml:space="preserve"> primjere klijenata za e-poštu</w:t>
            </w:r>
            <w:r w:rsidR="00675A10">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Ne razumije značenje simbola © (Copyright) niti koncept autorskih prava. Nema razumijevanja za Creative Commons (CC) licence i ne može ih pojasniti.</w:t>
            </w:r>
          </w:p>
        </w:tc>
        <w:tc>
          <w:tcPr>
            <w:tcW w:w="2745" w:type="dxa"/>
            <w:shd w:val="clear" w:color="auto" w:fill="auto"/>
            <w:tcMar>
              <w:top w:w="100" w:type="dxa"/>
              <w:left w:w="100" w:type="dxa"/>
              <w:bottom w:w="100" w:type="dxa"/>
              <w:right w:w="100" w:type="dxa"/>
            </w:tcMar>
          </w:tcPr>
          <w:p w14:paraId="239A6959" w14:textId="77777777" w:rsidR="005B095D" w:rsidRPr="00712A16" w:rsidRDefault="00CF71E9" w:rsidP="00675A10">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 xml:space="preserve">Može razlikovati između programa za pregledavanje mrežnih stranica i alata za pretraživanje informacija na internetu uz dodatne smjernice i upute. </w:t>
            </w:r>
            <w:r>
              <w:rPr>
                <w:rFonts w:asciiTheme="majorHAnsi" w:eastAsia="Nunito" w:hAnsiTheme="majorHAnsi" w:cstheme="majorHAnsi"/>
                <w:sz w:val="18"/>
                <w:szCs w:val="20"/>
              </w:rPr>
              <w:t>M</w:t>
            </w:r>
            <w:r w:rsidRPr="00CF71E9">
              <w:rPr>
                <w:rFonts w:asciiTheme="majorHAnsi" w:eastAsia="Nunito" w:hAnsiTheme="majorHAnsi" w:cstheme="majorHAnsi"/>
                <w:sz w:val="18"/>
                <w:szCs w:val="20"/>
              </w:rPr>
              <w:t>ože razumjeti osnovnu svrhu tih alata i kako ih koristiti.</w:t>
            </w:r>
            <w:r w:rsidR="00175707">
              <w:rPr>
                <w:rFonts w:asciiTheme="majorHAnsi" w:eastAsia="Nunito" w:hAnsiTheme="majorHAnsi" w:cstheme="majorHAnsi"/>
                <w:sz w:val="18"/>
                <w:szCs w:val="20"/>
              </w:rPr>
              <w:t xml:space="preserve"> </w:t>
            </w:r>
            <w:r w:rsidR="00CF12C6" w:rsidRPr="00175707">
              <w:rPr>
                <w:rFonts w:asciiTheme="majorHAnsi" w:eastAsia="Nunito" w:hAnsiTheme="majorHAnsi" w:cstheme="majorHAnsi"/>
                <w:sz w:val="18"/>
                <w:szCs w:val="20"/>
              </w:rPr>
              <w:t xml:space="preserve">Razumije </w:t>
            </w:r>
            <w:r w:rsidR="00175707" w:rsidRPr="00175707">
              <w:rPr>
                <w:rFonts w:asciiTheme="majorHAnsi" w:eastAsia="Nunito" w:hAnsiTheme="majorHAnsi" w:cstheme="majorHAnsi"/>
                <w:sz w:val="18"/>
                <w:szCs w:val="20"/>
              </w:rPr>
              <w:t xml:space="preserve">osnovne pojmove privatnosti na mreži i prepoznaje </w:t>
            </w:r>
            <w:r w:rsidR="00175707" w:rsidRPr="00175707">
              <w:rPr>
                <w:rFonts w:asciiTheme="majorHAnsi" w:eastAsia="Nunito" w:hAnsiTheme="majorHAnsi" w:cstheme="majorHAnsi"/>
                <w:sz w:val="18"/>
                <w:szCs w:val="20"/>
              </w:rPr>
              <w:lastRenderedPageBreak/>
              <w:t>neka pravila privatnosti na internetu, ali s nekim</w:t>
            </w:r>
            <w:r w:rsidR="00175707">
              <w:rPr>
                <w:rFonts w:asciiTheme="majorHAnsi" w:eastAsia="Nunito" w:hAnsiTheme="majorHAnsi" w:cstheme="majorHAnsi"/>
                <w:sz w:val="18"/>
                <w:szCs w:val="20"/>
              </w:rPr>
              <w:t xml:space="preserve"> nesigurnostima. Poštuje licenc</w:t>
            </w:r>
            <w:r w:rsidR="00175707" w:rsidRPr="00175707">
              <w:rPr>
                <w:rFonts w:asciiTheme="majorHAnsi" w:eastAsia="Nunito" w:hAnsiTheme="majorHAnsi" w:cstheme="majorHAnsi"/>
                <w:sz w:val="18"/>
                <w:szCs w:val="20"/>
              </w:rPr>
              <w:t>e korištenja i autorsko pravo uz dodatne smjernice.</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Može analizirati studije slučaja o utjecaju računalne tehnologije na osobni život i društvo uz dodatne smjernice. Može razlikovati neke sigurne načine osobnog predstavljanja na mreži.</w:t>
            </w:r>
            <w:r w:rsidR="00675A10">
              <w:rPr>
                <w:rFonts w:asciiTheme="majorHAnsi" w:eastAsia="Nunito" w:hAnsiTheme="majorHAnsi" w:cstheme="majorHAnsi"/>
                <w:sz w:val="18"/>
                <w:szCs w:val="20"/>
              </w:rPr>
              <w:t xml:space="preserve"> </w:t>
            </w:r>
            <w:r w:rsidR="00F97F96" w:rsidRPr="00675A10">
              <w:rPr>
                <w:rFonts w:asciiTheme="majorHAnsi" w:eastAsia="Nunito" w:hAnsiTheme="majorHAnsi" w:cstheme="majorHAnsi"/>
                <w:sz w:val="18"/>
                <w:szCs w:val="20"/>
              </w:rPr>
              <w:t xml:space="preserve">Razlikuje </w:t>
            </w:r>
            <w:r w:rsidR="00675A10" w:rsidRPr="00675A10">
              <w:rPr>
                <w:rFonts w:asciiTheme="majorHAnsi" w:eastAsia="Nunito" w:hAnsiTheme="majorHAnsi" w:cstheme="majorHAnsi"/>
                <w:sz w:val="18"/>
                <w:szCs w:val="20"/>
              </w:rPr>
              <w:t xml:space="preserve">da za čitanje i slanje elektroničke pošte možemo koristiti programe klijente e-pošte i uslugu elektroničke pošte web-pošte uz dodatne smjernice i upute. Može navesti primjere klijenata za e-poštu poput Microsoft Outlooka i Mozilla Thunderbirda uz dodatne </w:t>
            </w:r>
            <w:r w:rsidR="00675A10">
              <w:rPr>
                <w:rFonts w:asciiTheme="majorHAnsi" w:eastAsia="Nunito" w:hAnsiTheme="majorHAnsi" w:cstheme="majorHAnsi"/>
                <w:sz w:val="18"/>
                <w:szCs w:val="20"/>
              </w:rPr>
              <w:t>pomoć.</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Ima osnovno razumijevanje simbola © i autorskih prava te može objasniti da označava zaštićena autorska djela. Razumije pojam Creative Commons licence, ali može ga pojasniti samo uz dodatne smjernice i upute.</w:t>
            </w:r>
          </w:p>
        </w:tc>
        <w:tc>
          <w:tcPr>
            <w:tcW w:w="2745" w:type="dxa"/>
            <w:shd w:val="clear" w:color="auto" w:fill="auto"/>
            <w:tcMar>
              <w:top w:w="100" w:type="dxa"/>
              <w:left w:w="100" w:type="dxa"/>
              <w:bottom w:w="100" w:type="dxa"/>
              <w:right w:w="100" w:type="dxa"/>
            </w:tcMar>
          </w:tcPr>
          <w:p w14:paraId="75C830C1" w14:textId="77777777" w:rsidR="005B095D" w:rsidRPr="00712A16" w:rsidRDefault="00CF71E9" w:rsidP="00175707">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Može imenovati i opisati razlike između programa za pregledavanje mrežnih stranica i alata za pretraživanje informacija, iako to može učiniti uz nekoliko grešaka koje ispravlja uz pomoć smjernica.</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 xml:space="preserve">Identificira pojam privatnosti na mreži, prepoznaje </w:t>
            </w:r>
            <w:r w:rsidR="00175707" w:rsidRPr="00175707">
              <w:rPr>
                <w:rFonts w:asciiTheme="majorHAnsi" w:eastAsia="Nunito" w:hAnsiTheme="majorHAnsi" w:cstheme="majorHAnsi"/>
                <w:sz w:val="18"/>
                <w:szCs w:val="20"/>
              </w:rPr>
              <w:lastRenderedPageBreak/>
              <w:t>pravila privatnost</w:t>
            </w:r>
            <w:r w:rsidR="00175707">
              <w:rPr>
                <w:rFonts w:asciiTheme="majorHAnsi" w:eastAsia="Nunito" w:hAnsiTheme="majorHAnsi" w:cstheme="majorHAnsi"/>
                <w:sz w:val="18"/>
                <w:szCs w:val="20"/>
              </w:rPr>
              <w:t>i na internetu i poštuje licenc</w:t>
            </w:r>
            <w:r w:rsidR="00175707" w:rsidRPr="00175707">
              <w:rPr>
                <w:rFonts w:asciiTheme="majorHAnsi" w:eastAsia="Nunito" w:hAnsiTheme="majorHAnsi" w:cstheme="majorHAnsi"/>
                <w:sz w:val="18"/>
                <w:szCs w:val="20"/>
              </w:rPr>
              <w:t>e korištenja te autorsko pravo.</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Analizira studije slučaja o utjecaju računalne tehnologije na osobni život i društvo s nekoliko grešaka koje ispravlja uz smjernice. Razlikuje većinu sigurnih načina osobnog predstavljanja na mreži, uz povremene greške.</w:t>
            </w:r>
            <w:r w:rsidR="00CF12C6">
              <w:rPr>
                <w:rFonts w:asciiTheme="majorHAnsi" w:eastAsia="Nunito" w:hAnsiTheme="majorHAnsi" w:cstheme="majorHAnsi"/>
                <w:sz w:val="18"/>
                <w:szCs w:val="20"/>
              </w:rPr>
              <w:t xml:space="preserve"> </w:t>
            </w:r>
            <w:r w:rsidR="00F97F96" w:rsidRPr="00CF12C6">
              <w:rPr>
                <w:rFonts w:asciiTheme="majorHAnsi" w:eastAsia="Nunito" w:hAnsiTheme="majorHAnsi" w:cstheme="majorHAnsi"/>
                <w:sz w:val="18"/>
                <w:szCs w:val="20"/>
              </w:rPr>
              <w:t xml:space="preserve">Razlikuje </w:t>
            </w:r>
            <w:r w:rsidR="00CF12C6" w:rsidRPr="00CF12C6">
              <w:rPr>
                <w:rFonts w:asciiTheme="majorHAnsi" w:eastAsia="Nunito" w:hAnsiTheme="majorHAnsi" w:cstheme="majorHAnsi"/>
                <w:sz w:val="18"/>
                <w:szCs w:val="20"/>
              </w:rPr>
              <w:t>da za čitanje i slanje elektroničke pošte možemo koristiti programe klijente e-pošte i uslugu elektroničke pošte web-pošte. Može navesti primjere klijenata za e-poštu kao što su Microsoft Outlook i Mozilla Thunderbird</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Razumije značenje simbola © i autorskih prava te može jasno objasniti kako označava zaštićena autorska djela. Također razumije koncept Creative Commons licence i može ga objasniti, ali to čini uz neke manje greške koje ispravlja uz smjernice.</w:t>
            </w:r>
          </w:p>
        </w:tc>
        <w:tc>
          <w:tcPr>
            <w:tcW w:w="2745" w:type="dxa"/>
            <w:shd w:val="clear" w:color="auto" w:fill="auto"/>
            <w:tcMar>
              <w:top w:w="100" w:type="dxa"/>
              <w:left w:w="100" w:type="dxa"/>
              <w:bottom w:w="100" w:type="dxa"/>
              <w:right w:w="100" w:type="dxa"/>
            </w:tcMar>
          </w:tcPr>
          <w:p w14:paraId="1C034983" w14:textId="77777777" w:rsidR="005B095D" w:rsidRPr="00E4016C" w:rsidRDefault="00CF71E9" w:rsidP="00CF12C6">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 xml:space="preserve">Može detaljno objasniti, razlikovati i analizirati razlike između programa za pregledavanje mrežnih stranica i alata za pretraživanje informacija uz poneku nesigurnost, ali uglavnom točno, brzo i samostalno, te to čini gotovo u </w:t>
            </w:r>
            <w:r w:rsidRPr="00CF71E9">
              <w:rPr>
                <w:rFonts w:asciiTheme="majorHAnsi" w:eastAsia="Nunito" w:hAnsiTheme="majorHAnsi" w:cstheme="majorHAnsi"/>
                <w:sz w:val="18"/>
                <w:szCs w:val="20"/>
              </w:rPr>
              <w:lastRenderedPageBreak/>
              <w:t>potpunosti.</w:t>
            </w:r>
            <w:r w:rsidR="00175707">
              <w:rPr>
                <w:rFonts w:asciiTheme="majorHAnsi" w:eastAsia="Nunito" w:hAnsiTheme="majorHAnsi" w:cstheme="majorHAnsi"/>
                <w:sz w:val="18"/>
                <w:szCs w:val="20"/>
              </w:rPr>
              <w:t xml:space="preserve"> Uglavnom u potpunosti </w:t>
            </w:r>
            <w:r w:rsidR="00175707" w:rsidRPr="00175707">
              <w:rPr>
                <w:rFonts w:asciiTheme="majorHAnsi" w:eastAsia="Nunito" w:hAnsiTheme="majorHAnsi" w:cstheme="majorHAnsi"/>
                <w:sz w:val="18"/>
                <w:szCs w:val="20"/>
              </w:rPr>
              <w:t>razumije pojmove privatnosti na mreži, prepoznaje pravila privatnost</w:t>
            </w:r>
            <w:r w:rsidR="00175707">
              <w:rPr>
                <w:rFonts w:asciiTheme="majorHAnsi" w:eastAsia="Nunito" w:hAnsiTheme="majorHAnsi" w:cstheme="majorHAnsi"/>
                <w:sz w:val="18"/>
                <w:szCs w:val="20"/>
              </w:rPr>
              <w:t>i na internetu i poštuje licenc</w:t>
            </w:r>
            <w:r w:rsidR="00175707" w:rsidRPr="00175707">
              <w:rPr>
                <w:rFonts w:asciiTheme="majorHAnsi" w:eastAsia="Nunito" w:hAnsiTheme="majorHAnsi" w:cstheme="majorHAnsi"/>
                <w:sz w:val="18"/>
                <w:szCs w:val="20"/>
              </w:rPr>
              <w:t>e korištenja te autorsko pravo.</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Analizira studije slučaja o utjecaju računalne tehnologije na osobni život i društvo s minimalnim nesigurnostima, brzo i većinom točno. Precizno razlikuje sigurne načine osobnog predstavljanja na mreži.</w:t>
            </w:r>
            <w:r w:rsidR="00175707">
              <w:rPr>
                <w:rFonts w:asciiTheme="majorHAnsi" w:eastAsia="Nunito" w:hAnsiTheme="majorHAnsi" w:cstheme="majorHAnsi"/>
                <w:sz w:val="18"/>
                <w:szCs w:val="20"/>
              </w:rPr>
              <w:t xml:space="preserve"> </w:t>
            </w:r>
            <w:r w:rsidR="00CF12C6">
              <w:rPr>
                <w:rFonts w:asciiTheme="majorHAnsi" w:eastAsia="Nunito" w:hAnsiTheme="majorHAnsi" w:cstheme="majorHAnsi"/>
                <w:sz w:val="18"/>
                <w:szCs w:val="20"/>
              </w:rPr>
              <w:t xml:space="preserve"> </w:t>
            </w:r>
            <w:r w:rsidR="00F97F96" w:rsidRPr="00CF12C6">
              <w:rPr>
                <w:rFonts w:asciiTheme="majorHAnsi" w:eastAsia="Nunito" w:hAnsiTheme="majorHAnsi" w:cstheme="majorHAnsi"/>
                <w:sz w:val="18"/>
                <w:szCs w:val="20"/>
              </w:rPr>
              <w:t xml:space="preserve">Razlikuje </w:t>
            </w:r>
            <w:r w:rsidR="00CF12C6" w:rsidRPr="00CF12C6">
              <w:rPr>
                <w:rFonts w:asciiTheme="majorHAnsi" w:eastAsia="Nunito" w:hAnsiTheme="majorHAnsi" w:cstheme="majorHAnsi"/>
                <w:sz w:val="18"/>
                <w:szCs w:val="20"/>
              </w:rPr>
              <w:t>razliku između programa klijenata za e-poštu i usluge web-pošte bez</w:t>
            </w:r>
            <w:r w:rsidR="00CF12C6">
              <w:rPr>
                <w:rFonts w:asciiTheme="majorHAnsi" w:eastAsia="Nunito" w:hAnsiTheme="majorHAnsi" w:cstheme="majorHAnsi"/>
                <w:sz w:val="18"/>
                <w:szCs w:val="20"/>
              </w:rPr>
              <w:t xml:space="preserve"> većih</w:t>
            </w:r>
            <w:r w:rsidR="00CF12C6" w:rsidRPr="00CF12C6">
              <w:rPr>
                <w:rFonts w:asciiTheme="majorHAnsi" w:eastAsia="Nunito" w:hAnsiTheme="majorHAnsi" w:cstheme="majorHAnsi"/>
                <w:sz w:val="18"/>
                <w:szCs w:val="20"/>
              </w:rPr>
              <w:t xml:space="preserve"> nesigurnosti Precizno navodi primjere klijenata za e-poštu kao što su Microsoft Outlook i Mozilla Thunderbird.</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Razumije značenje simbola © i autorskih prava te može precizno objasniti kako označava zaštićena autorska djela. Jasno razumije i pojašnjava koncept Creative Commons licence s malom nesigurnošću ili greškom.</w:t>
            </w:r>
          </w:p>
        </w:tc>
        <w:tc>
          <w:tcPr>
            <w:tcW w:w="2746" w:type="dxa"/>
            <w:shd w:val="clear" w:color="auto" w:fill="auto"/>
            <w:tcMar>
              <w:top w:w="100" w:type="dxa"/>
              <w:left w:w="100" w:type="dxa"/>
              <w:bottom w:w="100" w:type="dxa"/>
              <w:right w:w="100" w:type="dxa"/>
            </w:tcMar>
          </w:tcPr>
          <w:p w14:paraId="4527E18F" w14:textId="77777777" w:rsidR="00CF12C6" w:rsidRPr="00175707" w:rsidRDefault="00CF71E9" w:rsidP="00175707">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Može samostalno, u potpunosti i uspješno usporediti, analizirati, vrednovati i pronaći dodatne mogućnosti primjene programa za pregledavanje mrežnih stranica i alata za pretraživanje informacija na internetu.</w:t>
            </w:r>
            <w:r w:rsidR="00175707">
              <w:rPr>
                <w:rFonts w:asciiTheme="majorHAnsi" w:eastAsia="Nunito" w:hAnsiTheme="majorHAnsi" w:cstheme="majorHAnsi"/>
                <w:sz w:val="18"/>
                <w:szCs w:val="20"/>
              </w:rPr>
              <w:t xml:space="preserve"> Izvrsno</w:t>
            </w:r>
            <w:r w:rsidR="00175707" w:rsidRPr="00175707">
              <w:rPr>
                <w:rFonts w:asciiTheme="majorHAnsi" w:eastAsia="Nunito" w:hAnsiTheme="majorHAnsi" w:cstheme="majorHAnsi"/>
                <w:sz w:val="18"/>
                <w:szCs w:val="20"/>
              </w:rPr>
              <w:t xml:space="preserve"> razumije pojmove privatnosti na mreži, </w:t>
            </w:r>
            <w:r w:rsidR="00175707" w:rsidRPr="00175707">
              <w:rPr>
                <w:rFonts w:asciiTheme="majorHAnsi" w:eastAsia="Nunito" w:hAnsiTheme="majorHAnsi" w:cstheme="majorHAnsi"/>
                <w:sz w:val="18"/>
                <w:szCs w:val="20"/>
              </w:rPr>
              <w:lastRenderedPageBreak/>
              <w:t>prepoznaje pravila privatnosti na internetu i poštuje licencije korištenja te autorsko pravo.</w:t>
            </w:r>
            <w:r w:rsidR="00175707">
              <w:rPr>
                <w:rFonts w:asciiTheme="majorHAnsi" w:eastAsia="Nunito" w:hAnsiTheme="majorHAnsi" w:cstheme="majorHAnsi"/>
                <w:sz w:val="18"/>
                <w:szCs w:val="20"/>
              </w:rPr>
              <w:t xml:space="preserve"> </w:t>
            </w:r>
            <w:r w:rsidR="00175707" w:rsidRPr="00175707">
              <w:rPr>
                <w:rFonts w:asciiTheme="majorHAnsi" w:eastAsia="Nunito" w:hAnsiTheme="majorHAnsi" w:cstheme="majorHAnsi"/>
                <w:sz w:val="18"/>
                <w:szCs w:val="20"/>
              </w:rPr>
              <w:t>Analizira studije slučaja o utjecaju računalne tehnologije na osobni život i društvo s potpunom sigurnošću i brzinom, dajući duboke uvide. Precizno razlikuje sve sigurne načine osobnog predstavljanja na mreži.</w:t>
            </w:r>
            <w:r w:rsidR="00CF12C6">
              <w:rPr>
                <w:rFonts w:asciiTheme="majorHAnsi" w:eastAsia="Nunito" w:hAnsiTheme="majorHAnsi" w:cstheme="majorHAnsi"/>
                <w:sz w:val="18"/>
                <w:szCs w:val="20"/>
              </w:rPr>
              <w:t xml:space="preserve"> </w:t>
            </w:r>
            <w:r w:rsidR="00F97F96" w:rsidRPr="00CF12C6">
              <w:rPr>
                <w:rFonts w:asciiTheme="majorHAnsi" w:eastAsia="Nunito" w:hAnsiTheme="majorHAnsi" w:cstheme="majorHAnsi"/>
                <w:sz w:val="18"/>
                <w:szCs w:val="20"/>
              </w:rPr>
              <w:t xml:space="preserve">Samostalno </w:t>
            </w:r>
            <w:r w:rsidR="00CF12C6" w:rsidRPr="00CF12C6">
              <w:rPr>
                <w:rFonts w:asciiTheme="majorHAnsi" w:eastAsia="Nunito" w:hAnsiTheme="majorHAnsi" w:cstheme="majorHAnsi"/>
                <w:sz w:val="18"/>
                <w:szCs w:val="20"/>
              </w:rPr>
              <w:t>i vrlo brzo razlikuje da za čitanje i slanje elektroničke pošte možemo koristiti programe klijente e-pošte i uslugu elektroničke pošte web-pošte. Precizno navo</w:t>
            </w:r>
            <w:r w:rsidR="00CF12C6">
              <w:rPr>
                <w:rFonts w:asciiTheme="majorHAnsi" w:eastAsia="Nunito" w:hAnsiTheme="majorHAnsi" w:cstheme="majorHAnsi"/>
                <w:sz w:val="18"/>
                <w:szCs w:val="20"/>
              </w:rPr>
              <w:t>di primjere klijenata za e-poštu</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Vrlo precizno i detaljno</w:t>
            </w:r>
            <w:r w:rsidR="00F97F96">
              <w:rPr>
                <w:rFonts w:asciiTheme="majorHAnsi" w:eastAsia="Nunito" w:hAnsiTheme="majorHAnsi" w:cstheme="majorHAnsi"/>
                <w:sz w:val="18"/>
                <w:szCs w:val="20"/>
              </w:rPr>
              <w:t xml:space="preserve"> </w:t>
            </w:r>
            <w:r w:rsidR="00F97F96" w:rsidRPr="00F97F96">
              <w:rPr>
                <w:rFonts w:asciiTheme="majorHAnsi" w:eastAsia="Nunito" w:hAnsiTheme="majorHAnsi" w:cstheme="majorHAnsi"/>
                <w:sz w:val="18"/>
                <w:szCs w:val="20"/>
              </w:rPr>
              <w:t xml:space="preserve"> objašnjava značenje simbola ©</w:t>
            </w:r>
            <w:r w:rsidR="00F97F96">
              <w:rPr>
                <w:rFonts w:asciiTheme="majorHAnsi" w:eastAsia="Nunito" w:hAnsiTheme="majorHAnsi" w:cstheme="majorHAnsi"/>
                <w:sz w:val="18"/>
                <w:szCs w:val="20"/>
              </w:rPr>
              <w:t>. Dodatno istražuje</w:t>
            </w:r>
            <w:r w:rsidR="00F97F96" w:rsidRPr="00F97F96">
              <w:rPr>
                <w:rFonts w:asciiTheme="majorHAnsi" w:eastAsia="Nunito" w:hAnsiTheme="majorHAnsi" w:cstheme="majorHAnsi"/>
                <w:sz w:val="18"/>
                <w:szCs w:val="20"/>
              </w:rPr>
              <w:t xml:space="preserve"> koncept autorskih prava i pravila korištenja autorskih djela. Iznimno precizno pojašnjava koncept CC licence, razumije kako se primjenjuje u različitim situacijama i uvjetima</w:t>
            </w:r>
            <w:r w:rsidR="00CF12C6">
              <w:rPr>
                <w:rFonts w:asciiTheme="majorHAnsi" w:eastAsia="Nunito" w:hAnsiTheme="majorHAnsi" w:cstheme="majorHAnsi"/>
                <w:sz w:val="18"/>
                <w:szCs w:val="20"/>
              </w:rPr>
              <w:t>.</w:t>
            </w:r>
          </w:p>
          <w:p w14:paraId="260502EB" w14:textId="77777777" w:rsidR="00175707" w:rsidRPr="00175707" w:rsidRDefault="00175707" w:rsidP="00175707">
            <w:pPr>
              <w:widowControl w:val="0"/>
              <w:spacing w:after="0"/>
              <w:rPr>
                <w:rFonts w:asciiTheme="majorHAnsi" w:eastAsia="Nunito" w:hAnsiTheme="majorHAnsi" w:cstheme="majorHAnsi"/>
                <w:sz w:val="18"/>
                <w:szCs w:val="20"/>
              </w:rPr>
            </w:pPr>
          </w:p>
          <w:p w14:paraId="294DAE4A" w14:textId="77777777" w:rsidR="00175707" w:rsidRPr="00175707" w:rsidRDefault="00175707" w:rsidP="00175707">
            <w:pPr>
              <w:widowControl w:val="0"/>
              <w:spacing w:after="0"/>
              <w:rPr>
                <w:rFonts w:asciiTheme="majorHAnsi" w:eastAsia="Nunito" w:hAnsiTheme="majorHAnsi" w:cstheme="majorHAnsi"/>
                <w:sz w:val="18"/>
                <w:szCs w:val="20"/>
              </w:rPr>
            </w:pPr>
          </w:p>
          <w:p w14:paraId="24241A36" w14:textId="77777777" w:rsidR="005B095D" w:rsidRPr="00E50B62" w:rsidRDefault="005B095D" w:rsidP="00175707">
            <w:pPr>
              <w:widowControl w:val="0"/>
              <w:spacing w:after="0"/>
              <w:rPr>
                <w:rFonts w:asciiTheme="majorHAnsi" w:eastAsia="Nunito" w:hAnsiTheme="majorHAnsi" w:cstheme="majorHAnsi"/>
                <w:sz w:val="18"/>
                <w:szCs w:val="20"/>
              </w:rPr>
            </w:pPr>
          </w:p>
        </w:tc>
      </w:tr>
      <w:tr w:rsidR="002C23CA" w:rsidRPr="00CB2B32" w14:paraId="28CE05C7" w14:textId="77777777" w:rsidTr="005B3FA2">
        <w:tc>
          <w:tcPr>
            <w:tcW w:w="1250" w:type="dxa"/>
            <w:shd w:val="clear" w:color="auto" w:fill="C9DAF8"/>
            <w:tcMar>
              <w:top w:w="100" w:type="dxa"/>
              <w:left w:w="100" w:type="dxa"/>
              <w:bottom w:w="100" w:type="dxa"/>
              <w:right w:w="100" w:type="dxa"/>
            </w:tcMar>
          </w:tcPr>
          <w:p w14:paraId="77E57562" w14:textId="77777777" w:rsidR="002C23CA" w:rsidRPr="00970FB0" w:rsidRDefault="002C23CA" w:rsidP="002C23C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sidRPr="00970FB0">
              <w:rPr>
                <w:rFonts w:asciiTheme="majorHAnsi" w:eastAsia="Nunito" w:hAnsiTheme="majorHAnsi" w:cstheme="majorHAnsi"/>
                <w:b/>
                <w:sz w:val="18"/>
                <w:szCs w:val="20"/>
              </w:rPr>
              <w:lastRenderedPageBreak/>
              <w:t>rješavanje problema</w:t>
            </w:r>
          </w:p>
        </w:tc>
        <w:tc>
          <w:tcPr>
            <w:tcW w:w="2745" w:type="dxa"/>
          </w:tcPr>
          <w:p w14:paraId="38D5335A" w14:textId="77777777" w:rsidR="002C23CA" w:rsidRDefault="00CF71E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t>Ne prepoznaje proces oblikovanja pretrage i analize rezultata pretrage te ne može samostalno izvesti ove korake.</w:t>
            </w:r>
          </w:p>
        </w:tc>
        <w:tc>
          <w:tcPr>
            <w:tcW w:w="2745" w:type="dxa"/>
            <w:shd w:val="clear" w:color="auto" w:fill="auto"/>
            <w:tcMar>
              <w:top w:w="100" w:type="dxa"/>
              <w:left w:w="100" w:type="dxa"/>
              <w:bottom w:w="100" w:type="dxa"/>
              <w:right w:w="100" w:type="dxa"/>
            </w:tcMar>
          </w:tcPr>
          <w:p w14:paraId="661FDC2F" w14:textId="77777777" w:rsidR="002C23CA" w:rsidRPr="00081603" w:rsidRDefault="00CF71E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t>Prepoznaje osnovne korake oblikovanja pretrage i analize rezultata pretrage uz dodatne smjernice i upute te može ih izvesti uz pomoć.</w:t>
            </w:r>
            <w:r w:rsidR="00C803F8">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 xml:space="preserve">Ne zna kako se pronalaze fotografije koje se smiju koristiti i nije u stanju pravilno primijeniti postupak pretrage fotografija koje su pod odgovarajućim licencijama za </w:t>
            </w:r>
            <w:r w:rsidR="00C803F8" w:rsidRPr="00C803F8">
              <w:rPr>
                <w:rFonts w:asciiTheme="majorHAnsi" w:eastAsia="Nunito" w:hAnsiTheme="majorHAnsi" w:cstheme="majorHAnsi"/>
                <w:sz w:val="18"/>
                <w:szCs w:val="20"/>
              </w:rPr>
              <w:lastRenderedPageBreak/>
              <w:t>korištenje.</w:t>
            </w:r>
          </w:p>
        </w:tc>
        <w:tc>
          <w:tcPr>
            <w:tcW w:w="2745" w:type="dxa"/>
            <w:shd w:val="clear" w:color="auto" w:fill="auto"/>
            <w:tcMar>
              <w:top w:w="100" w:type="dxa"/>
              <w:left w:w="100" w:type="dxa"/>
              <w:bottom w:w="100" w:type="dxa"/>
              <w:right w:w="100" w:type="dxa"/>
            </w:tcMar>
          </w:tcPr>
          <w:p w14:paraId="6F4EE4C4" w14:textId="77777777" w:rsidR="002C23CA" w:rsidRPr="00712A16" w:rsidRDefault="00CF71E9" w:rsidP="005B3FA2">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Imenuje i opisuje korake oblikovanja pretrage i analize rezultata pretrage, ali to čini uz određene greške koje ispravlja uz smjernice.</w:t>
            </w:r>
            <w:r w:rsidR="00C803F8">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Razumije osnovne koncepte pretrage fotografija koje se smiju koristiti, može pronaći neke takve fotografije uz dodatne smjernice i upute te ih primijeniti u određenom kontekstu.</w:t>
            </w:r>
          </w:p>
        </w:tc>
        <w:tc>
          <w:tcPr>
            <w:tcW w:w="2745" w:type="dxa"/>
            <w:shd w:val="clear" w:color="auto" w:fill="auto"/>
            <w:tcMar>
              <w:top w:w="100" w:type="dxa"/>
              <w:left w:w="100" w:type="dxa"/>
              <w:bottom w:w="100" w:type="dxa"/>
              <w:right w:w="100" w:type="dxa"/>
            </w:tcMar>
          </w:tcPr>
          <w:p w14:paraId="40AB3069" w14:textId="77777777" w:rsidR="002C23CA" w:rsidRPr="00E4016C" w:rsidRDefault="00CF71E9"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Uglavnom u potpunosti pravilno </w:t>
            </w:r>
            <w:r w:rsidRPr="00CF71E9">
              <w:rPr>
                <w:rFonts w:asciiTheme="majorHAnsi" w:eastAsia="Nunito" w:hAnsiTheme="majorHAnsi" w:cstheme="majorHAnsi"/>
                <w:sz w:val="18"/>
                <w:szCs w:val="20"/>
              </w:rPr>
              <w:t>objašnjava, razlikuje i analizira korake oblikovanja pretrage i analize rezultata pretrage</w:t>
            </w:r>
            <w:r w:rsidR="00175707">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Zna kako se pronalaze fotografije koje se smiju koristiti i može primijeniti postupak pretrage samostalno, ali uz neke manje greške ili nesigurnosti.</w:t>
            </w:r>
            <w:r w:rsidR="00C803F8">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 xml:space="preserve">Razumije kako se pronalaze fotografije koje se smiju </w:t>
            </w:r>
            <w:r w:rsidR="00C803F8" w:rsidRPr="00C803F8">
              <w:rPr>
                <w:rFonts w:asciiTheme="majorHAnsi" w:eastAsia="Nunito" w:hAnsiTheme="majorHAnsi" w:cstheme="majorHAnsi"/>
                <w:sz w:val="18"/>
                <w:szCs w:val="20"/>
              </w:rPr>
              <w:lastRenderedPageBreak/>
              <w:t>koristiti, primjenjuje postupak pretrage brzo i samostalno te rijetko ili nikako ne čini greške.</w:t>
            </w:r>
          </w:p>
        </w:tc>
        <w:tc>
          <w:tcPr>
            <w:tcW w:w="2746" w:type="dxa"/>
            <w:shd w:val="clear" w:color="auto" w:fill="auto"/>
            <w:tcMar>
              <w:top w:w="100" w:type="dxa"/>
              <w:left w:w="100" w:type="dxa"/>
              <w:bottom w:w="100" w:type="dxa"/>
              <w:right w:w="100" w:type="dxa"/>
            </w:tcMar>
          </w:tcPr>
          <w:p w14:paraId="026CF3B5" w14:textId="77777777" w:rsidR="002C23CA" w:rsidRPr="00E50B62" w:rsidRDefault="00CF71E9" w:rsidP="00C803F8">
            <w:pPr>
              <w:widowControl w:val="0"/>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lastRenderedPageBreak/>
              <w:t>Samostalno, u potpunosti uspješno, uspoređuje, analizira, vrednuje i pronalazi dodatne mogućnosti oblikovanja pretrage i analize rezultata pretrage te prema potrebi stvara nove pretrage.</w:t>
            </w:r>
            <w:r w:rsidR="00C803F8">
              <w:rPr>
                <w:rFonts w:asciiTheme="majorHAnsi" w:eastAsia="Nunito" w:hAnsiTheme="majorHAnsi" w:cstheme="majorHAnsi"/>
                <w:sz w:val="18"/>
                <w:szCs w:val="20"/>
              </w:rPr>
              <w:t xml:space="preserve"> </w:t>
            </w:r>
            <w:r w:rsidR="00C803F8" w:rsidRPr="00C803F8">
              <w:rPr>
                <w:rFonts w:asciiTheme="majorHAnsi" w:eastAsia="Nunito" w:hAnsiTheme="majorHAnsi" w:cstheme="majorHAnsi"/>
                <w:sz w:val="18"/>
                <w:szCs w:val="20"/>
              </w:rPr>
              <w:t>Iznimno dobro zna kako se pronalaze fotografije koje se smiju ko</w:t>
            </w:r>
            <w:r w:rsidR="00C803F8">
              <w:rPr>
                <w:rFonts w:asciiTheme="majorHAnsi" w:eastAsia="Nunito" w:hAnsiTheme="majorHAnsi" w:cstheme="majorHAnsi"/>
                <w:sz w:val="18"/>
                <w:szCs w:val="20"/>
              </w:rPr>
              <w:t xml:space="preserve">ristiti. </w:t>
            </w:r>
            <w:r w:rsidR="00C803F8" w:rsidRPr="00C803F8">
              <w:rPr>
                <w:rFonts w:asciiTheme="majorHAnsi" w:eastAsia="Nunito" w:hAnsiTheme="majorHAnsi" w:cstheme="majorHAnsi"/>
                <w:sz w:val="18"/>
                <w:szCs w:val="20"/>
              </w:rPr>
              <w:t xml:space="preserve">Uspješno primjenjuje različite strategije </w:t>
            </w:r>
            <w:r w:rsidR="00C803F8" w:rsidRPr="00C803F8">
              <w:rPr>
                <w:rFonts w:asciiTheme="majorHAnsi" w:eastAsia="Nunito" w:hAnsiTheme="majorHAnsi" w:cstheme="majorHAnsi"/>
                <w:sz w:val="18"/>
                <w:szCs w:val="20"/>
              </w:rPr>
              <w:lastRenderedPageBreak/>
              <w:t>pretrage te pronalazi visokokvalitetne fotografije koje zadovoljavaju potrebne kriterije.</w:t>
            </w:r>
          </w:p>
        </w:tc>
      </w:tr>
      <w:tr w:rsidR="002C23CA" w:rsidRPr="00CB2B32" w14:paraId="18E26BA3" w14:textId="77777777" w:rsidTr="005B3FA2">
        <w:tc>
          <w:tcPr>
            <w:tcW w:w="1250" w:type="dxa"/>
            <w:shd w:val="clear" w:color="auto" w:fill="C9DAF8"/>
            <w:tcMar>
              <w:top w:w="100" w:type="dxa"/>
              <w:left w:w="100" w:type="dxa"/>
              <w:bottom w:w="100" w:type="dxa"/>
              <w:right w:w="100" w:type="dxa"/>
            </w:tcMar>
          </w:tcPr>
          <w:p w14:paraId="02C05E6B" w14:textId="77777777" w:rsidR="002C23CA" w:rsidRPr="00970FB0" w:rsidRDefault="002C23CA" w:rsidP="002C23C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lastRenderedPageBreak/>
              <w:t>digitalni sadržaji i suradnja</w:t>
            </w:r>
          </w:p>
        </w:tc>
        <w:tc>
          <w:tcPr>
            <w:tcW w:w="2745" w:type="dxa"/>
          </w:tcPr>
          <w:p w14:paraId="28F2DF0D" w14:textId="77777777" w:rsidR="002C23CA" w:rsidRDefault="00CF71E9" w:rsidP="00CF71E9">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t>Ne prepoznaje mogućnost pojavljivanja neželjenog i opasnog sadržaja među rezultatima pretrage i ne zna kako izbjeći takve sadržaje.</w:t>
            </w:r>
            <w:r>
              <w:rPr>
                <w:rFonts w:asciiTheme="majorHAnsi" w:eastAsia="Nunito" w:hAnsiTheme="majorHAnsi" w:cstheme="majorHAnsi"/>
                <w:sz w:val="18"/>
                <w:szCs w:val="20"/>
              </w:rPr>
              <w:t xml:space="preserve"> Ne zna</w:t>
            </w:r>
            <w:r w:rsidRPr="00CF71E9">
              <w:rPr>
                <w:rFonts w:asciiTheme="majorHAnsi" w:eastAsia="Nunito" w:hAnsiTheme="majorHAnsi" w:cstheme="majorHAnsi"/>
                <w:sz w:val="18"/>
                <w:szCs w:val="20"/>
              </w:rPr>
              <w:t xml:space="preserve"> dodati cc ikone svojim dosadašnjim uradcima i ne razumije njihovu svrhu ili način primjene.</w:t>
            </w:r>
            <w:r w:rsidR="00175707">
              <w:rPr>
                <w:rFonts w:asciiTheme="majorHAnsi" w:eastAsia="Nunito" w:hAnsiTheme="majorHAnsi" w:cstheme="majorHAnsi"/>
                <w:sz w:val="18"/>
                <w:szCs w:val="20"/>
              </w:rPr>
              <w:t xml:space="preserve"> </w:t>
            </w:r>
            <w:r w:rsidR="00CF12C6" w:rsidRPr="00175707">
              <w:rPr>
                <w:rFonts w:asciiTheme="majorHAnsi" w:eastAsia="Nunito" w:hAnsiTheme="majorHAnsi" w:cstheme="majorHAnsi"/>
                <w:sz w:val="18"/>
                <w:szCs w:val="20"/>
              </w:rPr>
              <w:t xml:space="preserve">Ne </w:t>
            </w:r>
            <w:r w:rsidR="00175707" w:rsidRPr="00175707">
              <w:rPr>
                <w:rFonts w:asciiTheme="majorHAnsi" w:eastAsia="Nunito" w:hAnsiTheme="majorHAnsi" w:cstheme="majorHAnsi"/>
                <w:sz w:val="18"/>
                <w:szCs w:val="20"/>
              </w:rPr>
              <w:t>uspijeva pretraživati i spremiti podatke vezane uz digitalni uradak, niti zaštititi svoj korisnički račun lozinkom.</w:t>
            </w:r>
            <w:r w:rsidR="00175707">
              <w:rPr>
                <w:rFonts w:asciiTheme="majorHAnsi" w:eastAsia="Nunito" w:hAnsiTheme="majorHAnsi" w:cstheme="majorHAnsi"/>
                <w:sz w:val="18"/>
                <w:szCs w:val="20"/>
              </w:rPr>
              <w:t xml:space="preserve"> </w:t>
            </w:r>
            <w:r w:rsidR="00675A10">
              <w:rPr>
                <w:rFonts w:asciiTheme="majorHAnsi" w:eastAsia="Nunito" w:hAnsiTheme="majorHAnsi" w:cstheme="majorHAnsi"/>
                <w:sz w:val="18"/>
                <w:szCs w:val="20"/>
              </w:rPr>
              <w:t xml:space="preserve"> </w:t>
            </w:r>
            <w:r w:rsidR="00675A10" w:rsidRPr="00675A10">
              <w:rPr>
                <w:rFonts w:asciiTheme="majorHAnsi" w:eastAsia="Nunito" w:hAnsiTheme="majorHAnsi" w:cstheme="majorHAnsi"/>
                <w:sz w:val="18"/>
                <w:szCs w:val="20"/>
              </w:rPr>
              <w:t>ne zna se prijaviti na CARNet-ov Webmail putem web adrese.</w:t>
            </w:r>
          </w:p>
        </w:tc>
        <w:tc>
          <w:tcPr>
            <w:tcW w:w="2745" w:type="dxa"/>
            <w:shd w:val="clear" w:color="auto" w:fill="auto"/>
            <w:tcMar>
              <w:top w:w="100" w:type="dxa"/>
              <w:left w:w="100" w:type="dxa"/>
              <w:bottom w:w="100" w:type="dxa"/>
              <w:right w:w="100" w:type="dxa"/>
            </w:tcMar>
          </w:tcPr>
          <w:p w14:paraId="0863C7B3" w14:textId="77777777" w:rsidR="002C23CA" w:rsidRPr="00A458B0" w:rsidRDefault="00CF71E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F71E9">
              <w:rPr>
                <w:rFonts w:asciiTheme="majorHAnsi" w:eastAsia="Nunito" w:hAnsiTheme="majorHAnsi" w:cstheme="majorHAnsi"/>
                <w:sz w:val="18"/>
                <w:szCs w:val="20"/>
              </w:rPr>
              <w:t>Prepoznaje mogućnost pojavljivanja neželjenog i opasnog sadržaja među rezultatima pretrage uz dodatne smjernice i upute te nastoji izbjeći takve sadržaje.</w:t>
            </w:r>
            <w:r>
              <w:rPr>
                <w:rFonts w:asciiTheme="majorHAnsi" w:eastAsia="Nunito" w:hAnsiTheme="majorHAnsi" w:cstheme="majorHAnsi"/>
                <w:sz w:val="18"/>
                <w:szCs w:val="20"/>
              </w:rPr>
              <w:t xml:space="preserve"> </w:t>
            </w:r>
            <w:r w:rsidRPr="00CF71E9">
              <w:rPr>
                <w:rFonts w:asciiTheme="majorHAnsi" w:eastAsia="Nunito" w:hAnsiTheme="majorHAnsi" w:cstheme="majorHAnsi"/>
                <w:sz w:val="18"/>
                <w:szCs w:val="20"/>
              </w:rPr>
              <w:t>Svjestan postojanja cc ikona i njihove svrhe, ali treba dodatne smjernice i upute kako bi ih ispravno dodao svojim radovima.</w:t>
            </w:r>
            <w:r w:rsidR="00175707">
              <w:rPr>
                <w:rFonts w:asciiTheme="majorHAnsi" w:eastAsia="Nunito" w:hAnsiTheme="majorHAnsi" w:cstheme="majorHAnsi"/>
                <w:sz w:val="18"/>
                <w:szCs w:val="20"/>
              </w:rPr>
              <w:t xml:space="preserve"> </w:t>
            </w:r>
            <w:r w:rsidR="00CF12C6" w:rsidRPr="00175707">
              <w:rPr>
                <w:rFonts w:asciiTheme="majorHAnsi" w:eastAsia="Nunito" w:hAnsiTheme="majorHAnsi" w:cstheme="majorHAnsi"/>
                <w:sz w:val="18"/>
                <w:szCs w:val="20"/>
              </w:rPr>
              <w:t xml:space="preserve">Može </w:t>
            </w:r>
            <w:r w:rsidR="00175707" w:rsidRPr="00175707">
              <w:rPr>
                <w:rFonts w:asciiTheme="majorHAnsi" w:eastAsia="Nunito" w:hAnsiTheme="majorHAnsi" w:cstheme="majorHAnsi"/>
                <w:sz w:val="18"/>
                <w:szCs w:val="20"/>
              </w:rPr>
              <w:t>pretraživati i spremiti podatke vezane uz digitalni uradak te štititi svoj korisnički račun lozinkom uz dodatne smjernice i upute.</w:t>
            </w:r>
            <w:r w:rsidR="00675A10">
              <w:rPr>
                <w:rFonts w:asciiTheme="majorHAnsi" w:eastAsia="Nunito" w:hAnsiTheme="majorHAnsi" w:cstheme="majorHAnsi"/>
                <w:sz w:val="18"/>
                <w:szCs w:val="20"/>
              </w:rPr>
              <w:t xml:space="preserve"> Uz pomoć i dodatan poticaj se </w:t>
            </w:r>
            <w:r w:rsidR="00675A10" w:rsidRPr="00675A10">
              <w:rPr>
                <w:rFonts w:asciiTheme="majorHAnsi" w:eastAsia="Nunito" w:hAnsiTheme="majorHAnsi" w:cstheme="majorHAnsi"/>
                <w:sz w:val="18"/>
                <w:szCs w:val="20"/>
              </w:rPr>
              <w:t>prijavljuje svojim korisničkim AAI@Edu.hr računom na CARNet-ov Webmail putem web adrese.</w:t>
            </w:r>
            <w:r w:rsidR="00675A10">
              <w:rPr>
                <w:rFonts w:asciiTheme="majorHAnsi" w:eastAsia="Nunito" w:hAnsiTheme="majorHAnsi" w:cstheme="majorHAnsi"/>
                <w:sz w:val="18"/>
                <w:szCs w:val="20"/>
              </w:rPr>
              <w:t xml:space="preserve"> </w:t>
            </w:r>
          </w:p>
        </w:tc>
        <w:tc>
          <w:tcPr>
            <w:tcW w:w="2745" w:type="dxa"/>
            <w:shd w:val="clear" w:color="auto" w:fill="auto"/>
            <w:tcMar>
              <w:top w:w="100" w:type="dxa"/>
              <w:left w:w="100" w:type="dxa"/>
              <w:bottom w:w="100" w:type="dxa"/>
              <w:right w:w="100" w:type="dxa"/>
            </w:tcMar>
          </w:tcPr>
          <w:p w14:paraId="76F0DD90" w14:textId="77777777" w:rsidR="002C23CA" w:rsidRPr="00330D08" w:rsidRDefault="00CF71E9" w:rsidP="00675A10">
            <w:pPr>
              <w:rPr>
                <w:color w:val="000000"/>
                <w:sz w:val="18"/>
              </w:rPr>
            </w:pPr>
            <w:r w:rsidRPr="00CF71E9">
              <w:rPr>
                <w:color w:val="000000"/>
                <w:sz w:val="18"/>
              </w:rPr>
              <w:t>Imenuje i opisuje načine prepoznavanja neželjenog i opasnog sadržaja među rezultatima pretrage, ali to čini uz određene greške koje ispravlja uz smjernice.</w:t>
            </w:r>
            <w:r>
              <w:rPr>
                <w:color w:val="000000"/>
                <w:sz w:val="18"/>
              </w:rPr>
              <w:t xml:space="preserve"> </w:t>
            </w:r>
            <w:r w:rsidRPr="00CF71E9">
              <w:rPr>
                <w:color w:val="000000"/>
                <w:sz w:val="18"/>
              </w:rPr>
              <w:t>Može dodati cc ikone svojim dosadašnjim radovima, ali to čini uz nekoliko grešaka koje može ispraviti uz smjernice.</w:t>
            </w:r>
            <w:r w:rsidR="00175707">
              <w:rPr>
                <w:color w:val="000000"/>
                <w:sz w:val="18"/>
              </w:rPr>
              <w:t xml:space="preserve"> </w:t>
            </w:r>
            <w:r w:rsidR="00CF12C6" w:rsidRPr="00175707">
              <w:rPr>
                <w:color w:val="000000"/>
                <w:sz w:val="18"/>
              </w:rPr>
              <w:t xml:space="preserve">Pretražuje </w:t>
            </w:r>
            <w:r w:rsidR="00175707" w:rsidRPr="00175707">
              <w:rPr>
                <w:color w:val="000000"/>
                <w:sz w:val="18"/>
              </w:rPr>
              <w:t>i sprema podatke vezane uz digitalni uradak te štiti svoj korisnički račun lozinkom ispravno.</w:t>
            </w:r>
            <w:r w:rsidR="00675A10">
              <w:rPr>
                <w:color w:val="000000"/>
                <w:sz w:val="18"/>
              </w:rPr>
              <w:t xml:space="preserve"> Prijavljuje se</w:t>
            </w:r>
            <w:r w:rsidR="00675A10" w:rsidRPr="00675A10">
              <w:rPr>
                <w:color w:val="000000"/>
                <w:sz w:val="18"/>
              </w:rPr>
              <w:t xml:space="preserve"> svojim korisničkim AAI@Edu.hr računom na CARNet-ov Webmail putem web adrese. </w:t>
            </w:r>
            <w:r w:rsidR="00675A10">
              <w:rPr>
                <w:color w:val="000000"/>
                <w:sz w:val="18"/>
              </w:rPr>
              <w:t>Z</w:t>
            </w:r>
            <w:r w:rsidR="00675A10" w:rsidRPr="00675A10">
              <w:rPr>
                <w:color w:val="000000"/>
                <w:sz w:val="18"/>
              </w:rPr>
              <w:t>na napisati i poslati poruku e-pošte</w:t>
            </w:r>
            <w:r w:rsidR="00675A10">
              <w:rPr>
                <w:color w:val="000000"/>
                <w:sz w:val="18"/>
              </w:rPr>
              <w:t xml:space="preserve"> uz određene greške koje ispravlja</w:t>
            </w:r>
            <w:r w:rsidR="00675A10" w:rsidRPr="00675A10">
              <w:rPr>
                <w:color w:val="000000"/>
                <w:sz w:val="18"/>
              </w:rPr>
              <w:t>.</w:t>
            </w:r>
          </w:p>
        </w:tc>
        <w:tc>
          <w:tcPr>
            <w:tcW w:w="2745" w:type="dxa"/>
            <w:shd w:val="clear" w:color="auto" w:fill="auto"/>
            <w:tcMar>
              <w:top w:w="100" w:type="dxa"/>
              <w:left w:w="100" w:type="dxa"/>
              <w:bottom w:w="100" w:type="dxa"/>
              <w:right w:w="100" w:type="dxa"/>
            </w:tcMar>
          </w:tcPr>
          <w:p w14:paraId="1170DEB8" w14:textId="77777777" w:rsidR="002C23CA" w:rsidRPr="00330D08" w:rsidRDefault="00CF71E9" w:rsidP="00CF71E9">
            <w:pPr>
              <w:rPr>
                <w:color w:val="000000"/>
                <w:sz w:val="18"/>
              </w:rPr>
            </w:pPr>
            <w:r w:rsidRPr="00CF71E9">
              <w:rPr>
                <w:color w:val="000000"/>
                <w:sz w:val="18"/>
              </w:rPr>
              <w:t>Objašnjava, razlikuje i analizira načine prepoznavanja neželjenog i opasnog sadržaja među rezultatima pretrage uz pon</w:t>
            </w:r>
            <w:r>
              <w:rPr>
                <w:color w:val="000000"/>
                <w:sz w:val="18"/>
              </w:rPr>
              <w:t xml:space="preserve">eku nesigurnost, većinom točno i samostalno. </w:t>
            </w:r>
            <w:r w:rsidRPr="00CF71E9">
              <w:rPr>
                <w:color w:val="000000"/>
                <w:sz w:val="18"/>
              </w:rPr>
              <w:t>Može samostalno, brzo i većinom točno dodati cc ikone svojim dosadašnjim radovima, iako može biti ponešto nesiguran u nekim situacijama.</w:t>
            </w:r>
            <w:r w:rsidR="00175707">
              <w:rPr>
                <w:color w:val="000000"/>
                <w:sz w:val="18"/>
              </w:rPr>
              <w:t xml:space="preserve"> </w:t>
            </w:r>
            <w:r w:rsidR="00CF12C6" w:rsidRPr="00175707">
              <w:rPr>
                <w:color w:val="000000"/>
                <w:sz w:val="18"/>
              </w:rPr>
              <w:t xml:space="preserve">Pretražuje </w:t>
            </w:r>
            <w:r w:rsidR="00175707" w:rsidRPr="00175707">
              <w:rPr>
                <w:color w:val="000000"/>
                <w:sz w:val="18"/>
              </w:rPr>
              <w:t>i sprema podatke vezane uz digitalni uradak te štiti svoj korisnički račun lozinkom vrlo uspješno i samostalno.</w:t>
            </w:r>
            <w:r w:rsidR="00CF12C6">
              <w:rPr>
                <w:color w:val="000000"/>
                <w:sz w:val="18"/>
              </w:rPr>
              <w:t xml:space="preserve"> </w:t>
            </w:r>
            <w:r w:rsidR="00CF12C6" w:rsidRPr="00CF12C6">
              <w:rPr>
                <w:color w:val="000000"/>
                <w:sz w:val="18"/>
              </w:rPr>
              <w:t xml:space="preserve">Uspješno se prijavljuje svojim korisničkim AAI@Edu.hr računom na CARNet-ov Webmail putem web adrese. Može napisati i poslati poruku e-pošte bez </w:t>
            </w:r>
            <w:r w:rsidR="00675A10">
              <w:rPr>
                <w:color w:val="000000"/>
                <w:sz w:val="18"/>
              </w:rPr>
              <w:t xml:space="preserve">većih </w:t>
            </w:r>
            <w:r w:rsidR="00CF12C6" w:rsidRPr="00CF12C6">
              <w:rPr>
                <w:color w:val="000000"/>
                <w:sz w:val="18"/>
              </w:rPr>
              <w:t>grešaka.</w:t>
            </w:r>
          </w:p>
        </w:tc>
        <w:tc>
          <w:tcPr>
            <w:tcW w:w="2746" w:type="dxa"/>
            <w:shd w:val="clear" w:color="auto" w:fill="auto"/>
            <w:tcMar>
              <w:top w:w="100" w:type="dxa"/>
              <w:left w:w="100" w:type="dxa"/>
              <w:bottom w:w="100" w:type="dxa"/>
              <w:right w:w="100" w:type="dxa"/>
            </w:tcMar>
          </w:tcPr>
          <w:p w14:paraId="321CE0A2" w14:textId="77777777" w:rsidR="002C23CA" w:rsidRPr="00330D08" w:rsidRDefault="00CF71E9" w:rsidP="00CF12C6">
            <w:pPr>
              <w:rPr>
                <w:color w:val="000000"/>
                <w:sz w:val="18"/>
              </w:rPr>
            </w:pPr>
            <w:r>
              <w:rPr>
                <w:color w:val="000000"/>
                <w:sz w:val="18"/>
              </w:rPr>
              <w:t xml:space="preserve">U potpunosti uspješno </w:t>
            </w:r>
            <w:r w:rsidRPr="00CF71E9">
              <w:rPr>
                <w:color w:val="000000"/>
                <w:sz w:val="18"/>
              </w:rPr>
              <w:t>uspoređuje, analizira, vrednuje i pronalazi dodatne mogućnosti za prepoznavanje neželjenog i opasnog sadržaja te preformulira pretrage kako bi izbjegao takve sadržaje.</w:t>
            </w:r>
            <w:r>
              <w:rPr>
                <w:color w:val="000000"/>
                <w:sz w:val="18"/>
              </w:rPr>
              <w:t xml:space="preserve"> </w:t>
            </w:r>
            <w:r w:rsidRPr="00CF71E9">
              <w:rPr>
                <w:color w:val="000000"/>
                <w:sz w:val="18"/>
              </w:rPr>
              <w:t>Uspješno i potpuno samostalno dodaje cc ikone svojim dosadašnjim radovima. Također, može prepoznati dodatne mogućnosti primjene tih ikona i razumjeti njihovu važnost za dijeljenje i licenciranje kreativnih sadržaja.</w:t>
            </w:r>
            <w:r w:rsidR="00175707">
              <w:rPr>
                <w:color w:val="000000"/>
                <w:sz w:val="18"/>
              </w:rPr>
              <w:t xml:space="preserve"> </w:t>
            </w:r>
            <w:r w:rsidR="00CF12C6" w:rsidRPr="00175707">
              <w:rPr>
                <w:color w:val="000000"/>
                <w:sz w:val="18"/>
              </w:rPr>
              <w:t xml:space="preserve">Izvrsno </w:t>
            </w:r>
            <w:r w:rsidR="00175707" w:rsidRPr="00175707">
              <w:rPr>
                <w:color w:val="000000"/>
                <w:sz w:val="18"/>
              </w:rPr>
              <w:t>pretražuje i sprema podatke vezane uz digitalni uradak te štiti svoj korisnički račun lozinkom na visokoj razini sigurnosti.</w:t>
            </w:r>
            <w:r w:rsidR="00CF12C6">
              <w:rPr>
                <w:color w:val="000000"/>
                <w:sz w:val="18"/>
              </w:rPr>
              <w:t xml:space="preserve"> Samostalno, brzo i točno se </w:t>
            </w:r>
            <w:r w:rsidR="00CF12C6" w:rsidRPr="00CF12C6">
              <w:rPr>
                <w:color w:val="000000"/>
                <w:sz w:val="18"/>
              </w:rPr>
              <w:t xml:space="preserve">prijavljuje svojim korisničkim AAI@Edu.hr računom na CARNet-ov Webmail putem web adrese. </w:t>
            </w:r>
            <w:r w:rsidR="00CF12C6">
              <w:rPr>
                <w:color w:val="000000"/>
                <w:sz w:val="18"/>
              </w:rPr>
              <w:t>Piše i šalje</w:t>
            </w:r>
            <w:r w:rsidR="00CF12C6" w:rsidRPr="00CF12C6">
              <w:rPr>
                <w:color w:val="000000"/>
                <w:sz w:val="18"/>
              </w:rPr>
              <w:t xml:space="preserve"> poruku e-pošte bez ikakvih poteškoća. </w:t>
            </w:r>
            <w:r w:rsidR="00CF12C6">
              <w:rPr>
                <w:color w:val="000000"/>
                <w:sz w:val="18"/>
              </w:rPr>
              <w:t>R</w:t>
            </w:r>
            <w:r w:rsidR="00CF12C6" w:rsidRPr="00CF12C6">
              <w:rPr>
                <w:color w:val="000000"/>
                <w:sz w:val="18"/>
              </w:rPr>
              <w:t>azumije koncept društvenih mreža i može se prijaviti i komunicirati s ostalim učenicima na društvenoj mreži Yammer koja je dio sustava Office365 za škole.</w:t>
            </w:r>
          </w:p>
        </w:tc>
      </w:tr>
    </w:tbl>
    <w:p w14:paraId="41481C50" w14:textId="77777777" w:rsidR="006C5CEA" w:rsidRDefault="006C5CEA"/>
    <w:p w14:paraId="06730993" w14:textId="77777777" w:rsidR="006C5CEA" w:rsidRDefault="006C5CEA">
      <w:r>
        <w:br w:type="page"/>
      </w:r>
    </w:p>
    <w:tbl>
      <w:tblPr>
        <w:tblStyle w:val="a0"/>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5C530E" w:rsidRPr="002203A6" w14:paraId="2E9DA429" w14:textId="77777777" w:rsidTr="00BE174F">
        <w:trPr>
          <w:trHeight w:val="360"/>
        </w:trPr>
        <w:tc>
          <w:tcPr>
            <w:tcW w:w="14874" w:type="dxa"/>
            <w:gridSpan w:val="5"/>
            <w:shd w:val="clear" w:color="auto" w:fill="auto"/>
            <w:tcMar>
              <w:top w:w="100" w:type="dxa"/>
              <w:left w:w="100" w:type="dxa"/>
              <w:bottom w:w="100" w:type="dxa"/>
              <w:right w:w="100" w:type="dxa"/>
            </w:tcMar>
          </w:tcPr>
          <w:p w14:paraId="0642FE15" w14:textId="77777777" w:rsidR="005C530E" w:rsidRDefault="005C530E" w:rsidP="00BE174F">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sidR="00E15AAF">
              <w:rPr>
                <w:rFonts w:asciiTheme="majorHAnsi" w:eastAsia="Nunito" w:hAnsiTheme="majorHAnsi" w:cstheme="majorHAnsi"/>
                <w:b/>
                <w:sz w:val="28"/>
                <w:szCs w:val="28"/>
              </w:rPr>
              <w:t>KAKO STVORITI I UREDITI DIGITALNI TEKST</w:t>
            </w:r>
            <w:r w:rsidR="00196879">
              <w:rPr>
                <w:rFonts w:asciiTheme="majorHAnsi" w:eastAsia="Nunito" w:hAnsiTheme="majorHAnsi" w:cstheme="majorHAnsi"/>
                <w:b/>
                <w:sz w:val="28"/>
                <w:szCs w:val="28"/>
              </w:rPr>
              <w:t xml:space="preserve"> </w:t>
            </w:r>
          </w:p>
          <w:p w14:paraId="531A2F83" w14:textId="77777777" w:rsidR="005C530E" w:rsidRPr="00D05D38" w:rsidRDefault="005C530E" w:rsidP="00BE174F">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5C530E" w:rsidRPr="00CB2B32" w14:paraId="1FA3CEA1" w14:textId="77777777" w:rsidTr="00BE174F">
        <w:trPr>
          <w:trHeight w:val="20"/>
        </w:trPr>
        <w:tc>
          <w:tcPr>
            <w:tcW w:w="2684" w:type="dxa"/>
            <w:vMerge w:val="restart"/>
            <w:shd w:val="clear" w:color="auto" w:fill="0070C0"/>
            <w:tcMar>
              <w:top w:w="100" w:type="dxa"/>
              <w:left w:w="100" w:type="dxa"/>
              <w:bottom w:w="100" w:type="dxa"/>
              <w:right w:w="100" w:type="dxa"/>
            </w:tcMar>
            <w:vAlign w:val="bottom"/>
          </w:tcPr>
          <w:p w14:paraId="70AF7E20" w14:textId="77777777" w:rsidR="005C530E" w:rsidRPr="00970FB0" w:rsidRDefault="005C530E" w:rsidP="00F97F96">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w:t>
            </w:r>
            <w:r w:rsidR="00F97F96">
              <w:rPr>
                <w:rFonts w:asciiTheme="majorHAnsi" w:eastAsia="Nunito" w:hAnsiTheme="majorHAnsi" w:cstheme="majorHAnsi"/>
                <w:b/>
                <w:color w:val="FFFFFF"/>
                <w:sz w:val="18"/>
                <w:szCs w:val="20"/>
              </w:rPr>
              <w:t>5</w:t>
            </w:r>
            <w:r>
              <w:rPr>
                <w:rFonts w:asciiTheme="majorHAnsi" w:eastAsia="Nunito" w:hAnsiTheme="majorHAnsi" w:cstheme="majorHAnsi"/>
                <w:b/>
                <w:color w:val="FFFFFF"/>
                <w:sz w:val="18"/>
                <w:szCs w:val="20"/>
              </w:rPr>
              <w:t>.</w:t>
            </w:r>
            <w:r w:rsidR="00F97F96">
              <w:rPr>
                <w:rFonts w:asciiTheme="majorHAnsi" w:eastAsia="Nunito" w:hAnsiTheme="majorHAnsi" w:cstheme="majorHAnsi"/>
                <w:b/>
                <w:color w:val="FFFFFF"/>
                <w:sz w:val="18"/>
                <w:szCs w:val="20"/>
              </w:rPr>
              <w:t>3</w:t>
            </w:r>
            <w:r>
              <w:rPr>
                <w:rFonts w:asciiTheme="majorHAnsi" w:eastAsia="Nunito" w:hAnsiTheme="majorHAnsi" w:cstheme="majorHAnsi"/>
                <w:b/>
                <w:color w:val="FFFFFF"/>
                <w:sz w:val="18"/>
                <w:szCs w:val="20"/>
              </w:rPr>
              <w:t>.</w:t>
            </w:r>
          </w:p>
        </w:tc>
        <w:tc>
          <w:tcPr>
            <w:tcW w:w="12190" w:type="dxa"/>
            <w:gridSpan w:val="4"/>
            <w:shd w:val="clear" w:color="auto" w:fill="C9DAF8"/>
            <w:tcMar>
              <w:top w:w="100" w:type="dxa"/>
              <w:left w:w="100" w:type="dxa"/>
              <w:bottom w:w="100" w:type="dxa"/>
              <w:right w:w="100" w:type="dxa"/>
            </w:tcMar>
            <w:vAlign w:val="center"/>
          </w:tcPr>
          <w:p w14:paraId="17868B89"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5C530E" w:rsidRPr="00CB2B32" w14:paraId="06EA926A" w14:textId="77777777" w:rsidTr="00BE174F">
        <w:trPr>
          <w:trHeight w:val="20"/>
        </w:trPr>
        <w:tc>
          <w:tcPr>
            <w:tcW w:w="2684" w:type="dxa"/>
            <w:vMerge/>
            <w:shd w:val="clear" w:color="auto" w:fill="auto"/>
            <w:tcMar>
              <w:top w:w="100" w:type="dxa"/>
              <w:left w:w="100" w:type="dxa"/>
              <w:bottom w:w="100" w:type="dxa"/>
              <w:right w:w="100" w:type="dxa"/>
            </w:tcMar>
          </w:tcPr>
          <w:p w14:paraId="6A3AB161" w14:textId="77777777" w:rsidR="005C530E" w:rsidRPr="00970FB0"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68B3CD99"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54E34DFB"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2F338980"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672EBBE1" w14:textId="77777777" w:rsidR="005C530E" w:rsidRPr="00970FB0" w:rsidRDefault="005C530E" w:rsidP="00BE174F">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5C530E" w:rsidRPr="00CB2B32" w14:paraId="0EACCBAA" w14:textId="77777777" w:rsidTr="001024BF">
        <w:trPr>
          <w:trHeight w:val="488"/>
        </w:trPr>
        <w:tc>
          <w:tcPr>
            <w:tcW w:w="2684" w:type="dxa"/>
            <w:shd w:val="clear" w:color="auto" w:fill="auto"/>
            <w:tcMar>
              <w:top w:w="100" w:type="dxa"/>
              <w:left w:w="100" w:type="dxa"/>
              <w:bottom w:w="100" w:type="dxa"/>
              <w:right w:w="100" w:type="dxa"/>
            </w:tcMar>
          </w:tcPr>
          <w:p w14:paraId="6FFFA0A8" w14:textId="77777777" w:rsidR="005C530E" w:rsidRPr="00B669EF"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00F97F96" w:rsidRPr="00F97F96">
              <w:rPr>
                <w:rFonts w:asciiTheme="majorHAnsi" w:eastAsia="Nunito" w:hAnsiTheme="majorHAnsi" w:cstheme="majorHAnsi"/>
                <w:sz w:val="18"/>
                <w:szCs w:val="20"/>
              </w:rPr>
              <w:t>osmišljava plan izrade digitalnog rada, izrađuje ga, pohranjuje u mapu digitalnih radova (e-portfolio) i vrednuje ga.</w:t>
            </w:r>
          </w:p>
        </w:tc>
        <w:tc>
          <w:tcPr>
            <w:tcW w:w="3118" w:type="dxa"/>
            <w:shd w:val="clear" w:color="auto" w:fill="auto"/>
            <w:tcMar>
              <w:top w:w="100" w:type="dxa"/>
              <w:left w:w="100" w:type="dxa"/>
              <w:bottom w:w="100" w:type="dxa"/>
              <w:right w:w="100" w:type="dxa"/>
            </w:tcMar>
          </w:tcPr>
          <w:p w14:paraId="3CC3370E" w14:textId="77777777" w:rsidR="005C530E" w:rsidRPr="004E2A38" w:rsidRDefault="00F97F96" w:rsidP="001024BF">
            <w:pPr>
              <w:rPr>
                <w:color w:val="000000"/>
                <w:sz w:val="18"/>
              </w:rPr>
            </w:pPr>
            <w:r w:rsidRPr="00F97F96">
              <w:rPr>
                <w:color w:val="000000"/>
                <w:sz w:val="18"/>
              </w:rPr>
              <w:t>Učenik prepoznaje odgovarajući program za pregledavanje i/ili uređivanje zadanoga digitalnog rada.</w:t>
            </w:r>
          </w:p>
        </w:tc>
        <w:tc>
          <w:tcPr>
            <w:tcW w:w="2977" w:type="dxa"/>
            <w:shd w:val="clear" w:color="auto" w:fill="auto"/>
            <w:tcMar>
              <w:top w:w="100" w:type="dxa"/>
              <w:left w:w="100" w:type="dxa"/>
              <w:bottom w:w="100" w:type="dxa"/>
              <w:right w:w="100" w:type="dxa"/>
            </w:tcMar>
          </w:tcPr>
          <w:p w14:paraId="2823EED3" w14:textId="77777777" w:rsidR="005C530E" w:rsidRPr="004E2A38" w:rsidRDefault="00F97F96" w:rsidP="001024BF">
            <w:pPr>
              <w:rPr>
                <w:color w:val="000000"/>
                <w:sz w:val="18"/>
              </w:rPr>
            </w:pPr>
            <w:r w:rsidRPr="00F97F96">
              <w:rPr>
                <w:color w:val="000000"/>
                <w:sz w:val="18"/>
              </w:rPr>
              <w:t>Učenik se koristi osnovnim funkcijama odgovarajućega programa za uređivanje zadanoga digitalnog rada.</w:t>
            </w:r>
          </w:p>
        </w:tc>
        <w:tc>
          <w:tcPr>
            <w:tcW w:w="2977" w:type="dxa"/>
            <w:shd w:val="clear" w:color="auto" w:fill="auto"/>
            <w:tcMar>
              <w:top w:w="100" w:type="dxa"/>
              <w:left w:w="100" w:type="dxa"/>
              <w:bottom w:w="100" w:type="dxa"/>
              <w:right w:w="100" w:type="dxa"/>
            </w:tcMar>
          </w:tcPr>
          <w:p w14:paraId="058DED39" w14:textId="77777777" w:rsidR="005C530E" w:rsidRPr="004E2A38" w:rsidRDefault="00F97F96" w:rsidP="001024BF">
            <w:pPr>
              <w:rPr>
                <w:color w:val="000000"/>
                <w:sz w:val="18"/>
              </w:rPr>
            </w:pPr>
            <w:r w:rsidRPr="00F97F96">
              <w:rPr>
                <w:color w:val="000000"/>
                <w:sz w:val="18"/>
              </w:rPr>
              <w:t>Učenik dizajnira i preuređuje digitalni rad prema zadanim uputama u odgovarajućemu programu</w:t>
            </w:r>
            <w:r>
              <w:rPr>
                <w:color w:val="000000"/>
                <w:sz w:val="18"/>
              </w:rPr>
              <w:t>.</w:t>
            </w:r>
          </w:p>
        </w:tc>
        <w:tc>
          <w:tcPr>
            <w:tcW w:w="3118" w:type="dxa"/>
            <w:shd w:val="clear" w:color="auto" w:fill="auto"/>
            <w:tcMar>
              <w:top w:w="100" w:type="dxa"/>
              <w:left w:w="100" w:type="dxa"/>
              <w:bottom w:w="100" w:type="dxa"/>
              <w:right w:w="100" w:type="dxa"/>
            </w:tcMar>
          </w:tcPr>
          <w:p w14:paraId="30D24BA5" w14:textId="77777777" w:rsidR="005C530E" w:rsidRPr="004E2A38" w:rsidRDefault="00F97F96" w:rsidP="00F97F96">
            <w:pPr>
              <w:rPr>
                <w:color w:val="000000"/>
                <w:sz w:val="18"/>
              </w:rPr>
            </w:pPr>
            <w:r w:rsidRPr="00F97F96">
              <w:rPr>
                <w:color w:val="000000"/>
                <w:sz w:val="18"/>
              </w:rPr>
              <w:t>Učenik stvara autentičan digitalni rad u odgovarajućemu programu, pohranjuje ga u mapu digitalnih</w:t>
            </w:r>
            <w:r>
              <w:rPr>
                <w:color w:val="000000"/>
                <w:sz w:val="18"/>
              </w:rPr>
              <w:t xml:space="preserve"> </w:t>
            </w:r>
            <w:r w:rsidRPr="00F97F96">
              <w:rPr>
                <w:color w:val="000000"/>
                <w:sz w:val="18"/>
              </w:rPr>
              <w:t>radova (e-portfolio) i vrednuje ga.</w:t>
            </w:r>
          </w:p>
        </w:tc>
      </w:tr>
      <w:tr w:rsidR="005C530E" w:rsidRPr="00CB2B32" w14:paraId="3B2ACF1B" w14:textId="77777777" w:rsidTr="001024BF">
        <w:trPr>
          <w:trHeight w:val="364"/>
        </w:trPr>
        <w:tc>
          <w:tcPr>
            <w:tcW w:w="2684" w:type="dxa"/>
            <w:shd w:val="clear" w:color="auto" w:fill="0070C0"/>
            <w:tcMar>
              <w:top w:w="100" w:type="dxa"/>
              <w:left w:w="100" w:type="dxa"/>
              <w:bottom w:w="100" w:type="dxa"/>
              <w:right w:w="100" w:type="dxa"/>
            </w:tcMar>
            <w:vAlign w:val="bottom"/>
          </w:tcPr>
          <w:p w14:paraId="160E009E" w14:textId="77777777" w:rsidR="005C530E" w:rsidRDefault="00F97F96" w:rsidP="00F97F96">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C.5</w:t>
            </w:r>
            <w:r w:rsidR="005C530E">
              <w:rPr>
                <w:rFonts w:asciiTheme="majorHAnsi" w:eastAsia="Nunito" w:hAnsiTheme="majorHAnsi" w:cstheme="majorHAnsi"/>
                <w:b/>
                <w:color w:val="FFFFFF"/>
                <w:sz w:val="18"/>
                <w:szCs w:val="20"/>
              </w:rPr>
              <w:t>.</w:t>
            </w:r>
            <w:r>
              <w:rPr>
                <w:rFonts w:asciiTheme="majorHAnsi" w:eastAsia="Nunito" w:hAnsiTheme="majorHAnsi" w:cstheme="majorHAnsi"/>
                <w:b/>
                <w:color w:val="FFFFFF"/>
                <w:sz w:val="18"/>
                <w:szCs w:val="20"/>
              </w:rPr>
              <w:t>4</w:t>
            </w:r>
            <w:r w:rsidR="005C530E">
              <w:rPr>
                <w:rFonts w:asciiTheme="majorHAnsi" w:eastAsia="Nunito" w:hAnsiTheme="majorHAnsi" w:cstheme="majorHAnsi"/>
                <w:b/>
                <w:color w:val="FFFFFF"/>
                <w:sz w:val="18"/>
                <w:szCs w:val="20"/>
              </w:rPr>
              <w:t>.</w:t>
            </w:r>
          </w:p>
        </w:tc>
        <w:tc>
          <w:tcPr>
            <w:tcW w:w="3118" w:type="dxa"/>
            <w:vMerge w:val="restart"/>
            <w:shd w:val="clear" w:color="auto" w:fill="auto"/>
            <w:tcMar>
              <w:top w:w="100" w:type="dxa"/>
              <w:left w:w="100" w:type="dxa"/>
              <w:bottom w:w="100" w:type="dxa"/>
              <w:right w:w="100" w:type="dxa"/>
            </w:tcMar>
          </w:tcPr>
          <w:p w14:paraId="323A684B" w14:textId="77777777" w:rsidR="005C530E" w:rsidRPr="004E2A38" w:rsidRDefault="00F97F96" w:rsidP="00F97F96">
            <w:pPr>
              <w:rPr>
                <w:color w:val="000000"/>
                <w:sz w:val="18"/>
              </w:rPr>
            </w:pPr>
            <w:r w:rsidRPr="00F97F96">
              <w:rPr>
                <w:color w:val="000000"/>
                <w:sz w:val="18"/>
              </w:rPr>
              <w:t>Učenik prepoznaje osnovne alate programa za stvaranje multimedijskih sadržaja.</w:t>
            </w:r>
            <w:r>
              <w:rPr>
                <w:color w:val="000000"/>
                <w:sz w:val="18"/>
              </w:rPr>
              <w:t xml:space="preserve"> </w:t>
            </w:r>
            <w:r w:rsidRPr="00F97F96">
              <w:rPr>
                <w:color w:val="000000"/>
                <w:sz w:val="18"/>
              </w:rPr>
              <w:t>Radi uz pomoć učitelja ili kolega.</w:t>
            </w:r>
          </w:p>
        </w:tc>
        <w:tc>
          <w:tcPr>
            <w:tcW w:w="2977" w:type="dxa"/>
            <w:vMerge w:val="restart"/>
            <w:shd w:val="clear" w:color="auto" w:fill="auto"/>
            <w:tcMar>
              <w:top w:w="100" w:type="dxa"/>
              <w:left w:w="100" w:type="dxa"/>
              <w:bottom w:w="100" w:type="dxa"/>
              <w:right w:w="100" w:type="dxa"/>
            </w:tcMar>
          </w:tcPr>
          <w:p w14:paraId="05BFD63F" w14:textId="77777777" w:rsidR="005C530E" w:rsidRPr="004E2A38" w:rsidRDefault="00F97F96" w:rsidP="00F97F96">
            <w:pPr>
              <w:rPr>
                <w:color w:val="000000"/>
                <w:sz w:val="18"/>
              </w:rPr>
            </w:pPr>
            <w:r w:rsidRPr="00F97F96">
              <w:rPr>
                <w:color w:val="000000"/>
                <w:sz w:val="18"/>
              </w:rPr>
              <w:t>Učenik uglavnom samostalno prepoznaje osnovne programe za stvaranje multimedijskih sadržaja.</w:t>
            </w:r>
            <w:r>
              <w:rPr>
                <w:color w:val="000000"/>
                <w:sz w:val="18"/>
              </w:rPr>
              <w:t xml:space="preserve"> </w:t>
            </w:r>
            <w:r w:rsidRPr="00F97F96">
              <w:rPr>
                <w:color w:val="000000"/>
                <w:sz w:val="18"/>
              </w:rPr>
              <w:t xml:space="preserve"> Potrebna je povremena pomoć učitelja ili kolega pri stvaranju samostalnih i grupnih digitalnih radova.</w:t>
            </w:r>
          </w:p>
        </w:tc>
        <w:tc>
          <w:tcPr>
            <w:tcW w:w="2977" w:type="dxa"/>
            <w:vMerge w:val="restart"/>
            <w:shd w:val="clear" w:color="auto" w:fill="auto"/>
            <w:tcMar>
              <w:top w:w="100" w:type="dxa"/>
              <w:left w:w="100" w:type="dxa"/>
              <w:bottom w:w="100" w:type="dxa"/>
              <w:right w:w="100" w:type="dxa"/>
            </w:tcMar>
          </w:tcPr>
          <w:p w14:paraId="2B8AEFED" w14:textId="77777777" w:rsidR="005C530E" w:rsidRPr="004E2A38" w:rsidRDefault="00F97F96" w:rsidP="00F97F96">
            <w:pPr>
              <w:rPr>
                <w:color w:val="000000"/>
                <w:sz w:val="18"/>
              </w:rPr>
            </w:pPr>
            <w:r w:rsidRPr="00F97F96">
              <w:rPr>
                <w:color w:val="000000"/>
                <w:sz w:val="18"/>
              </w:rPr>
              <w:t>Učenik se samostalno koristi programima za stvaranje multimedijskih sadržaja.</w:t>
            </w:r>
            <w:r>
              <w:rPr>
                <w:color w:val="000000"/>
                <w:sz w:val="18"/>
              </w:rPr>
              <w:t xml:space="preserve"> </w:t>
            </w:r>
            <w:r w:rsidRPr="00F97F96">
              <w:rPr>
                <w:color w:val="000000"/>
                <w:sz w:val="18"/>
              </w:rPr>
              <w:t>Analizira uporabu pojedinih programa te izrađuje radove koji mu pomažu pri učenju</w:t>
            </w:r>
          </w:p>
        </w:tc>
        <w:tc>
          <w:tcPr>
            <w:tcW w:w="3118" w:type="dxa"/>
            <w:vMerge w:val="restart"/>
            <w:shd w:val="clear" w:color="auto" w:fill="auto"/>
            <w:tcMar>
              <w:top w:w="100" w:type="dxa"/>
              <w:left w:w="100" w:type="dxa"/>
              <w:bottom w:w="100" w:type="dxa"/>
              <w:right w:w="100" w:type="dxa"/>
            </w:tcMar>
          </w:tcPr>
          <w:p w14:paraId="0C23240D" w14:textId="77777777" w:rsidR="005C530E" w:rsidRPr="004E2A38" w:rsidRDefault="00F97F96" w:rsidP="00F97F96">
            <w:pPr>
              <w:rPr>
                <w:color w:val="000000"/>
                <w:sz w:val="18"/>
              </w:rPr>
            </w:pPr>
            <w:r w:rsidRPr="00F97F96">
              <w:rPr>
                <w:color w:val="000000"/>
                <w:sz w:val="18"/>
              </w:rPr>
              <w:t>Učenik se samostalno i kreativno koristi programima za stvaranje multimedijskih sadržaja.</w:t>
            </w:r>
            <w:r>
              <w:rPr>
                <w:color w:val="000000"/>
                <w:sz w:val="18"/>
              </w:rPr>
              <w:t xml:space="preserve"> </w:t>
            </w:r>
            <w:r w:rsidRPr="00F97F96">
              <w:rPr>
                <w:color w:val="000000"/>
                <w:sz w:val="18"/>
              </w:rPr>
              <w:t>Surađuje s drugima ili samostalno provjerava uspješnost svojih digitalnih uradaka predstavljajući ih poznatoj publici i koristeći se njima pri učenju. Smišlja primjenu multimedijskih programa u učenju.</w:t>
            </w:r>
          </w:p>
        </w:tc>
      </w:tr>
      <w:tr w:rsidR="005C530E" w:rsidRPr="00CB2B32" w14:paraId="1CAB7C37" w14:textId="77777777" w:rsidTr="001024BF">
        <w:trPr>
          <w:trHeight w:val="15"/>
        </w:trPr>
        <w:tc>
          <w:tcPr>
            <w:tcW w:w="2684" w:type="dxa"/>
            <w:shd w:val="clear" w:color="auto" w:fill="auto"/>
            <w:tcMar>
              <w:top w:w="100" w:type="dxa"/>
              <w:left w:w="100" w:type="dxa"/>
              <w:bottom w:w="100" w:type="dxa"/>
              <w:right w:w="100" w:type="dxa"/>
            </w:tcMar>
          </w:tcPr>
          <w:p w14:paraId="7458041D" w14:textId="77777777" w:rsidR="005C530E" w:rsidRDefault="005C530E" w:rsidP="00BE174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00F97F96" w:rsidRPr="00F97F96">
              <w:rPr>
                <w:rFonts w:asciiTheme="majorHAnsi" w:eastAsia="Nunito" w:hAnsiTheme="majorHAnsi" w:cstheme="majorHAnsi"/>
                <w:sz w:val="18"/>
                <w:szCs w:val="20"/>
              </w:rPr>
              <w:t>upotrebljava multimedijske programe za ostvarivanje složenijih ideja u komunikacijskome ili suradničkome okruženju</w:t>
            </w:r>
          </w:p>
        </w:tc>
        <w:tc>
          <w:tcPr>
            <w:tcW w:w="3118" w:type="dxa"/>
            <w:vMerge/>
            <w:shd w:val="clear" w:color="auto" w:fill="auto"/>
            <w:tcMar>
              <w:top w:w="100" w:type="dxa"/>
              <w:left w:w="100" w:type="dxa"/>
              <w:bottom w:w="100" w:type="dxa"/>
              <w:right w:w="100" w:type="dxa"/>
            </w:tcMar>
          </w:tcPr>
          <w:p w14:paraId="6FA2CD69"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53AF1F2B"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004B8F5D"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6DC794FC" w14:textId="77777777" w:rsidR="005C530E" w:rsidRPr="00FF62B8" w:rsidRDefault="005C530E" w:rsidP="001024BF">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79C904CC" w14:textId="77777777" w:rsidR="005C530E" w:rsidRDefault="005C530E"/>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0"/>
        <w:gridCol w:w="2709"/>
        <w:gridCol w:w="2709"/>
        <w:gridCol w:w="2709"/>
        <w:gridCol w:w="2709"/>
        <w:gridCol w:w="2710"/>
      </w:tblGrid>
      <w:tr w:rsidR="00BE0F17" w:rsidRPr="002203A6" w14:paraId="17BCE5E0" w14:textId="77777777" w:rsidTr="005B3FA2">
        <w:trPr>
          <w:trHeight w:val="20"/>
        </w:trPr>
        <w:tc>
          <w:tcPr>
            <w:tcW w:w="1430" w:type="dxa"/>
            <w:shd w:val="clear" w:color="auto" w:fill="0070C0"/>
            <w:tcMar>
              <w:top w:w="100" w:type="dxa"/>
              <w:left w:w="100" w:type="dxa"/>
              <w:bottom w:w="100" w:type="dxa"/>
              <w:right w:w="100" w:type="dxa"/>
            </w:tcMar>
          </w:tcPr>
          <w:p w14:paraId="2FC9F681" w14:textId="77777777" w:rsidR="00BE0F17" w:rsidRPr="00970FB0" w:rsidRDefault="00BE0F17" w:rsidP="00927218">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 /ocjena</w:t>
            </w:r>
          </w:p>
        </w:tc>
        <w:tc>
          <w:tcPr>
            <w:tcW w:w="2709" w:type="dxa"/>
            <w:shd w:val="clear" w:color="auto" w:fill="C9DAF8"/>
            <w:vAlign w:val="center"/>
          </w:tcPr>
          <w:p w14:paraId="72027805" w14:textId="77777777" w:rsidR="00BE0F17"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709" w:type="dxa"/>
            <w:shd w:val="clear" w:color="auto" w:fill="C9DAF8"/>
            <w:tcMar>
              <w:top w:w="100" w:type="dxa"/>
              <w:left w:w="100" w:type="dxa"/>
              <w:bottom w:w="100" w:type="dxa"/>
              <w:right w:w="100" w:type="dxa"/>
            </w:tcMar>
            <w:vAlign w:val="center"/>
          </w:tcPr>
          <w:p w14:paraId="63C34AC1"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709" w:type="dxa"/>
            <w:shd w:val="clear" w:color="auto" w:fill="C9DAF8"/>
            <w:tcMar>
              <w:top w:w="100" w:type="dxa"/>
              <w:left w:w="100" w:type="dxa"/>
              <w:bottom w:w="100" w:type="dxa"/>
              <w:right w:w="100" w:type="dxa"/>
            </w:tcMar>
            <w:vAlign w:val="center"/>
          </w:tcPr>
          <w:p w14:paraId="5617C087"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709" w:type="dxa"/>
            <w:shd w:val="clear" w:color="auto" w:fill="C9DAF8"/>
            <w:tcMar>
              <w:top w:w="100" w:type="dxa"/>
              <w:left w:w="100" w:type="dxa"/>
              <w:bottom w:w="100" w:type="dxa"/>
              <w:right w:w="100" w:type="dxa"/>
            </w:tcMar>
            <w:vAlign w:val="center"/>
          </w:tcPr>
          <w:p w14:paraId="6841E2E4"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710" w:type="dxa"/>
            <w:shd w:val="clear" w:color="auto" w:fill="C9DAF8"/>
            <w:tcMar>
              <w:top w:w="100" w:type="dxa"/>
              <w:left w:w="100" w:type="dxa"/>
              <w:bottom w:w="100" w:type="dxa"/>
              <w:right w:w="100" w:type="dxa"/>
            </w:tcMar>
            <w:vAlign w:val="center"/>
          </w:tcPr>
          <w:p w14:paraId="42AA3B97" w14:textId="77777777" w:rsidR="00BE0F17" w:rsidRPr="00970FB0" w:rsidRDefault="00BE0F17"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BE0F17" w:rsidRPr="002203A6" w14:paraId="44D269B2" w14:textId="77777777" w:rsidTr="005B3FA2">
        <w:tc>
          <w:tcPr>
            <w:tcW w:w="1430" w:type="dxa"/>
            <w:shd w:val="clear" w:color="auto" w:fill="C9DAF8"/>
            <w:tcMar>
              <w:top w:w="100" w:type="dxa"/>
              <w:left w:w="100" w:type="dxa"/>
              <w:bottom w:w="100" w:type="dxa"/>
              <w:right w:w="100" w:type="dxa"/>
            </w:tcMar>
          </w:tcPr>
          <w:p w14:paraId="44CB89EE" w14:textId="77777777" w:rsidR="00BE0F17" w:rsidRPr="00970FB0" w:rsidRDefault="00BE0F17" w:rsidP="006B6A74">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709" w:type="dxa"/>
          </w:tcPr>
          <w:p w14:paraId="4F775B35" w14:textId="77777777" w:rsidR="00870389" w:rsidRPr="00870389" w:rsidRDefault="00870389" w:rsidP="00870389">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t>Učenik ne prepoznaje različite programe za izradu određene vrste sadržaja (teksta, slike) i ne razlikuje programe za pregledavanje od onih za uređivanje digitalnih radova.</w:t>
            </w:r>
          </w:p>
          <w:p w14:paraId="30F2E1BD" w14:textId="77777777" w:rsidR="00870389" w:rsidRPr="00870389" w:rsidRDefault="00870389" w:rsidP="00870389">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t xml:space="preserve">Ne koristi osnovne alate i programe za izradu grafičkih prikaza, uređivanje teksta i </w:t>
            </w:r>
            <w:r w:rsidRPr="00870389">
              <w:rPr>
                <w:rFonts w:asciiTheme="majorHAnsi" w:eastAsia="Nunito" w:hAnsiTheme="majorHAnsi" w:cstheme="majorHAnsi"/>
                <w:sz w:val="18"/>
                <w:szCs w:val="20"/>
              </w:rPr>
              <w:lastRenderedPageBreak/>
              <w:t>vizualno prikazivanje ideja i rješenja.</w:t>
            </w:r>
          </w:p>
          <w:p w14:paraId="70CACF32" w14:textId="77777777" w:rsidR="000D185E" w:rsidRDefault="00870389" w:rsidP="00870389">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t>Ne razumije kako snimati ili dodavati zvuk i video u digitalne radove.</w:t>
            </w:r>
          </w:p>
        </w:tc>
        <w:tc>
          <w:tcPr>
            <w:tcW w:w="2709" w:type="dxa"/>
            <w:shd w:val="clear" w:color="auto" w:fill="auto"/>
            <w:tcMar>
              <w:top w:w="100" w:type="dxa"/>
              <w:left w:w="100" w:type="dxa"/>
              <w:bottom w:w="100" w:type="dxa"/>
              <w:right w:w="100" w:type="dxa"/>
            </w:tcMar>
          </w:tcPr>
          <w:p w14:paraId="2F7BB291" w14:textId="77777777" w:rsidR="004F5E7C" w:rsidRPr="004F5E7C"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lastRenderedPageBreak/>
              <w:t>Učenik prepoznaje osnovne programe za izradu određene vrste sadržaja, ali to čini uz dodatne smjernice i upute.</w:t>
            </w:r>
          </w:p>
          <w:p w14:paraId="377E32D4" w14:textId="77777777" w:rsidR="00BE0F17" w:rsidRPr="00970FB0"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Prepoznaje</w:t>
            </w:r>
            <w:r w:rsidRPr="004F5E7C">
              <w:rPr>
                <w:rFonts w:asciiTheme="majorHAnsi" w:eastAsia="Nunito" w:hAnsiTheme="majorHAnsi" w:cstheme="majorHAnsi"/>
                <w:sz w:val="18"/>
                <w:szCs w:val="20"/>
              </w:rPr>
              <w:t xml:space="preserve"> programe za pregledavanje od programa za uređivanje digitalnih radova</w:t>
            </w:r>
            <w:r>
              <w:rPr>
                <w:rFonts w:asciiTheme="majorHAnsi" w:eastAsia="Nunito" w:hAnsiTheme="majorHAnsi" w:cstheme="majorHAnsi"/>
                <w:sz w:val="18"/>
                <w:szCs w:val="20"/>
              </w:rPr>
              <w:t>.</w:t>
            </w:r>
          </w:p>
        </w:tc>
        <w:tc>
          <w:tcPr>
            <w:tcW w:w="2709" w:type="dxa"/>
            <w:shd w:val="clear" w:color="auto" w:fill="auto"/>
            <w:tcMar>
              <w:top w:w="100" w:type="dxa"/>
              <w:left w:w="100" w:type="dxa"/>
              <w:bottom w:w="100" w:type="dxa"/>
              <w:right w:w="100" w:type="dxa"/>
            </w:tcMar>
          </w:tcPr>
          <w:p w14:paraId="7F70B3CC" w14:textId="77777777" w:rsidR="004F5E7C" w:rsidRPr="004F5E7C"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Učenik prepoznaje različite programe za izradu određene vrste sadržaja (teksta, slike) i razlikuje programe za pregledavanje od programa za uređivanje digitalnih radova.</w:t>
            </w:r>
          </w:p>
          <w:p w14:paraId="21AE8F93" w14:textId="77777777" w:rsidR="00BE0F17" w:rsidRPr="00970FB0" w:rsidRDefault="004F5E7C" w:rsidP="004F5E7C">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Imenuje</w:t>
            </w:r>
            <w:r w:rsidRPr="004F5E7C">
              <w:rPr>
                <w:rFonts w:asciiTheme="majorHAnsi" w:eastAsia="Nunito" w:hAnsiTheme="majorHAnsi" w:cstheme="majorHAnsi"/>
                <w:sz w:val="18"/>
                <w:szCs w:val="20"/>
              </w:rPr>
              <w:t xml:space="preserve"> osnovne alate i programe za izradu grafičkih prikaza, uređivanje teksta i vizualno </w:t>
            </w:r>
            <w:r w:rsidRPr="004F5E7C">
              <w:rPr>
                <w:rFonts w:asciiTheme="majorHAnsi" w:eastAsia="Nunito" w:hAnsiTheme="majorHAnsi" w:cstheme="majorHAnsi"/>
                <w:sz w:val="18"/>
                <w:szCs w:val="20"/>
              </w:rPr>
              <w:lastRenderedPageBreak/>
              <w:t>prikazivanje ideja i rješenja te odabire najprikladniji alat za zadani zadatak.</w:t>
            </w:r>
          </w:p>
        </w:tc>
        <w:tc>
          <w:tcPr>
            <w:tcW w:w="2709" w:type="dxa"/>
            <w:shd w:val="clear" w:color="auto" w:fill="auto"/>
            <w:tcMar>
              <w:top w:w="100" w:type="dxa"/>
              <w:left w:w="100" w:type="dxa"/>
              <w:bottom w:w="100" w:type="dxa"/>
              <w:right w:w="100" w:type="dxa"/>
            </w:tcMar>
          </w:tcPr>
          <w:p w14:paraId="40C6B49F" w14:textId="77777777" w:rsidR="00BE0F17" w:rsidRPr="00970FB0"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lastRenderedPageBreak/>
              <w:t xml:space="preserve">Učenik uspješno </w:t>
            </w:r>
            <w:r>
              <w:rPr>
                <w:rFonts w:asciiTheme="majorHAnsi" w:eastAsia="Nunito" w:hAnsiTheme="majorHAnsi" w:cstheme="majorHAnsi"/>
                <w:sz w:val="18"/>
                <w:szCs w:val="20"/>
              </w:rPr>
              <w:t>objašnjava i</w:t>
            </w:r>
            <w:r w:rsidRPr="004F5E7C">
              <w:rPr>
                <w:rFonts w:asciiTheme="majorHAnsi" w:eastAsia="Nunito" w:hAnsiTheme="majorHAnsi" w:cstheme="majorHAnsi"/>
                <w:sz w:val="18"/>
                <w:szCs w:val="20"/>
              </w:rPr>
              <w:t xml:space="preserve"> uspoređuje različite programe za izradu različitih vrsta sadržaja (tekst, slika, zvuk, video) te </w:t>
            </w:r>
            <w:r>
              <w:rPr>
                <w:rFonts w:asciiTheme="majorHAnsi" w:eastAsia="Nunito" w:hAnsiTheme="majorHAnsi" w:cstheme="majorHAnsi"/>
                <w:sz w:val="18"/>
                <w:szCs w:val="20"/>
              </w:rPr>
              <w:t>uglavnom točno</w:t>
            </w:r>
            <w:r w:rsidRPr="004F5E7C">
              <w:rPr>
                <w:rFonts w:asciiTheme="majorHAnsi" w:eastAsia="Nunito" w:hAnsiTheme="majorHAnsi" w:cstheme="majorHAnsi"/>
                <w:sz w:val="18"/>
                <w:szCs w:val="20"/>
              </w:rPr>
              <w:t xml:space="preserve"> razlikuje programe za pregledavanje od programa za uređivanje digitalnih radova.</w:t>
            </w:r>
          </w:p>
        </w:tc>
        <w:tc>
          <w:tcPr>
            <w:tcW w:w="2710" w:type="dxa"/>
            <w:shd w:val="clear" w:color="auto" w:fill="auto"/>
            <w:tcMar>
              <w:top w:w="100" w:type="dxa"/>
              <w:left w:w="100" w:type="dxa"/>
              <w:bottom w:w="100" w:type="dxa"/>
              <w:right w:w="100" w:type="dxa"/>
            </w:tcMar>
          </w:tcPr>
          <w:p w14:paraId="220C16C6" w14:textId="77777777" w:rsidR="00BE0F17" w:rsidRPr="00970FB0"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 xml:space="preserve">Učenik uspješno </w:t>
            </w:r>
            <w:r>
              <w:rPr>
                <w:rFonts w:asciiTheme="majorHAnsi" w:eastAsia="Nunito" w:hAnsiTheme="majorHAnsi" w:cstheme="majorHAnsi"/>
                <w:sz w:val="18"/>
                <w:szCs w:val="20"/>
              </w:rPr>
              <w:t xml:space="preserve">analizira </w:t>
            </w:r>
            <w:r w:rsidRPr="004F5E7C">
              <w:rPr>
                <w:rFonts w:asciiTheme="majorHAnsi" w:eastAsia="Nunito" w:hAnsiTheme="majorHAnsi" w:cstheme="majorHAnsi"/>
                <w:sz w:val="18"/>
                <w:szCs w:val="20"/>
              </w:rPr>
              <w:t>i uspoređuje različite programe za izradu različitih vrsta sadržaja (tekst, slika, zvuk, video) te precizno razlikuje programe za pregledavanje od programa za uređivanje digitalnih radova.</w:t>
            </w:r>
          </w:p>
        </w:tc>
      </w:tr>
      <w:tr w:rsidR="00E41023" w:rsidRPr="002203A6" w14:paraId="38CCCA4F" w14:textId="77777777" w:rsidTr="005B3FA2">
        <w:tc>
          <w:tcPr>
            <w:tcW w:w="1430" w:type="dxa"/>
            <w:shd w:val="clear" w:color="auto" w:fill="C9DAF8"/>
            <w:tcMar>
              <w:top w:w="100" w:type="dxa"/>
              <w:left w:w="100" w:type="dxa"/>
              <w:bottom w:w="100" w:type="dxa"/>
              <w:right w:w="100" w:type="dxa"/>
            </w:tcMar>
          </w:tcPr>
          <w:p w14:paraId="572D9B3E" w14:textId="77777777" w:rsidR="00E41023" w:rsidRPr="00970FB0" w:rsidRDefault="00E41023" w:rsidP="00E41023">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rješavanje problema</w:t>
            </w:r>
          </w:p>
        </w:tc>
        <w:tc>
          <w:tcPr>
            <w:tcW w:w="2709" w:type="dxa"/>
          </w:tcPr>
          <w:p w14:paraId="0BA9819A" w14:textId="77777777" w:rsidR="00E41023" w:rsidRDefault="00E41023" w:rsidP="00E41023">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Ne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w:t>
            </w:r>
          </w:p>
          <w:p w14:paraId="00DDAFE4" w14:textId="77777777" w:rsidR="00E41023" w:rsidRDefault="00E41023" w:rsidP="00E41023">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Ne istražuje slične programe za stvaranje i pohranjiivanje tekstualnih u online okruženju.</w:t>
            </w:r>
          </w:p>
        </w:tc>
        <w:tc>
          <w:tcPr>
            <w:tcW w:w="2709" w:type="dxa"/>
            <w:shd w:val="clear" w:color="auto" w:fill="auto"/>
            <w:tcMar>
              <w:top w:w="100" w:type="dxa"/>
              <w:left w:w="100" w:type="dxa"/>
              <w:bottom w:w="100" w:type="dxa"/>
              <w:right w:w="100" w:type="dxa"/>
            </w:tcMar>
          </w:tcPr>
          <w:p w14:paraId="53B1611E" w14:textId="77777777" w:rsidR="00E41023" w:rsidRDefault="00E41023" w:rsidP="00E41023">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Otežano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dodatne smjernice i vođenje. </w:t>
            </w:r>
          </w:p>
          <w:p w14:paraId="56E7AAF1" w14:textId="77777777" w:rsidR="00E41023" w:rsidRPr="00081603" w:rsidRDefault="00E41023" w:rsidP="00E41023">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Prema zadanim uputama i predlošku istražuje slične programe za stvaranje i pohranjiivanje tekstualnih datoteka u online okruženju.</w:t>
            </w:r>
          </w:p>
        </w:tc>
        <w:tc>
          <w:tcPr>
            <w:tcW w:w="2709" w:type="dxa"/>
            <w:shd w:val="clear" w:color="auto" w:fill="auto"/>
            <w:tcMar>
              <w:top w:w="100" w:type="dxa"/>
              <w:left w:w="100" w:type="dxa"/>
              <w:bottom w:w="100" w:type="dxa"/>
              <w:right w:w="100" w:type="dxa"/>
            </w:tcMar>
          </w:tcPr>
          <w:p w14:paraId="1095CC33" w14:textId="77777777" w:rsidR="00E41023" w:rsidRPr="00712A16" w:rsidRDefault="00E41023" w:rsidP="00E41023">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Ponekad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veće nesigurnosti i pogreške. Djelomično samostalno istražuje slične programe za stvaranje i pohranjiivanje tekstualnih datoteka u online okruženju.</w:t>
            </w:r>
          </w:p>
        </w:tc>
        <w:tc>
          <w:tcPr>
            <w:tcW w:w="2709" w:type="dxa"/>
            <w:shd w:val="clear" w:color="auto" w:fill="auto"/>
            <w:tcMar>
              <w:top w:w="100" w:type="dxa"/>
              <w:left w:w="100" w:type="dxa"/>
              <w:bottom w:w="100" w:type="dxa"/>
              <w:right w:w="100" w:type="dxa"/>
            </w:tcMar>
          </w:tcPr>
          <w:p w14:paraId="5DC7828A" w14:textId="77777777" w:rsidR="00E41023" w:rsidRDefault="00E41023" w:rsidP="00E41023">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uz poneku pogrešku</w:t>
            </w:r>
            <w:r w:rsidRPr="004E2A38">
              <w:rPr>
                <w:color w:val="000000"/>
                <w:sz w:val="18"/>
              </w:rPr>
              <w:t>.</w:t>
            </w:r>
            <w:r>
              <w:rPr>
                <w:color w:val="000000"/>
                <w:sz w:val="18"/>
              </w:rPr>
              <w:t xml:space="preserve"> Samostalno istražuje slične programe za stvaranje i pohranjiivanje tekstualnih datoteka online uz manje nesigurnosti i pogreške.</w:t>
            </w:r>
          </w:p>
          <w:p w14:paraId="49E7C2F2" w14:textId="77777777" w:rsidR="00E41023" w:rsidRPr="00E4016C" w:rsidRDefault="00E41023" w:rsidP="00E41023">
            <w:pPr>
              <w:widowControl w:val="0"/>
              <w:spacing w:after="0"/>
              <w:rPr>
                <w:rFonts w:asciiTheme="majorHAnsi" w:eastAsia="Nunito" w:hAnsiTheme="majorHAnsi" w:cstheme="majorHAnsi"/>
                <w:sz w:val="18"/>
                <w:szCs w:val="20"/>
              </w:rPr>
            </w:pPr>
          </w:p>
        </w:tc>
        <w:tc>
          <w:tcPr>
            <w:tcW w:w="2710" w:type="dxa"/>
            <w:shd w:val="clear" w:color="auto" w:fill="auto"/>
            <w:tcMar>
              <w:top w:w="100" w:type="dxa"/>
              <w:left w:w="100" w:type="dxa"/>
              <w:bottom w:w="100" w:type="dxa"/>
              <w:right w:w="100" w:type="dxa"/>
            </w:tcMar>
          </w:tcPr>
          <w:p w14:paraId="5B2E9D72" w14:textId="77777777" w:rsidR="00E41023" w:rsidRDefault="00E41023" w:rsidP="00E41023">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Samostalno istražuje slične programe za stvaranje i pohranjiivanje tekstualnih datoteka online.</w:t>
            </w:r>
          </w:p>
          <w:p w14:paraId="265B0EF5" w14:textId="77777777" w:rsidR="00E41023" w:rsidRDefault="00E41023" w:rsidP="00E41023">
            <w:pPr>
              <w:widowControl w:val="0"/>
              <w:spacing w:after="0"/>
              <w:rPr>
                <w:rFonts w:asciiTheme="majorHAnsi" w:eastAsia="Nunito" w:hAnsiTheme="majorHAnsi" w:cstheme="majorHAnsi"/>
                <w:sz w:val="18"/>
                <w:szCs w:val="20"/>
              </w:rPr>
            </w:pPr>
          </w:p>
          <w:p w14:paraId="0E59A01A" w14:textId="77777777" w:rsidR="00E41023" w:rsidRDefault="00E41023" w:rsidP="00E41023">
            <w:pPr>
              <w:widowControl w:val="0"/>
              <w:spacing w:after="0"/>
              <w:rPr>
                <w:rFonts w:asciiTheme="majorHAnsi" w:eastAsia="Nunito" w:hAnsiTheme="majorHAnsi" w:cstheme="majorHAnsi"/>
                <w:sz w:val="18"/>
                <w:szCs w:val="20"/>
              </w:rPr>
            </w:pPr>
          </w:p>
          <w:p w14:paraId="1F5FC9C8" w14:textId="77777777" w:rsidR="00E41023" w:rsidRPr="00E50B62" w:rsidRDefault="00E41023" w:rsidP="00E41023">
            <w:pPr>
              <w:widowControl w:val="0"/>
              <w:spacing w:after="0"/>
              <w:rPr>
                <w:rFonts w:asciiTheme="majorHAnsi" w:eastAsia="Nunito" w:hAnsiTheme="majorHAnsi" w:cstheme="majorHAnsi"/>
                <w:sz w:val="18"/>
                <w:szCs w:val="20"/>
              </w:rPr>
            </w:pPr>
          </w:p>
        </w:tc>
      </w:tr>
      <w:tr w:rsidR="005B095D" w:rsidRPr="002203A6" w14:paraId="25E656DE" w14:textId="77777777" w:rsidTr="005B3FA2">
        <w:tc>
          <w:tcPr>
            <w:tcW w:w="1430" w:type="dxa"/>
            <w:shd w:val="clear" w:color="auto" w:fill="C9DAF8"/>
            <w:tcMar>
              <w:top w:w="100" w:type="dxa"/>
              <w:left w:w="100" w:type="dxa"/>
              <w:bottom w:w="100" w:type="dxa"/>
              <w:right w:w="100" w:type="dxa"/>
            </w:tcMar>
          </w:tcPr>
          <w:p w14:paraId="237A0B92" w14:textId="77777777" w:rsidR="005B095D" w:rsidRPr="00970FB0" w:rsidRDefault="005B095D" w:rsidP="005B095D">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709" w:type="dxa"/>
          </w:tcPr>
          <w:p w14:paraId="1C1AB5D6" w14:textId="77777777" w:rsidR="004F5E7C" w:rsidRPr="004F5E7C" w:rsidRDefault="00870389"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t>Učenik ne uspijeva izraditi digitalni uradak o odabranom dijelu sklopovlja. Ne pokazuje razumijevanje osnovnih funkcija alata za obradu teksta i slike, te ne koristi infografiku ni relevantne izvore znanja. Ne prezentira svoj rad niti ga pohranjuje u e-portfolio. Ne sudjeluje u samovrednovanju niti vršnjačkom vrednovanju.</w:t>
            </w:r>
            <w:r w:rsidR="004F5E7C">
              <w:rPr>
                <w:rFonts w:asciiTheme="majorHAnsi" w:eastAsia="Nunito" w:hAnsiTheme="majorHAnsi" w:cstheme="majorHAnsi"/>
                <w:sz w:val="18"/>
                <w:szCs w:val="20"/>
              </w:rPr>
              <w:t xml:space="preserve"> </w:t>
            </w:r>
            <w:r w:rsidR="004F5E7C" w:rsidRPr="004F5E7C">
              <w:rPr>
                <w:rFonts w:asciiTheme="majorHAnsi" w:eastAsia="Nunito" w:hAnsiTheme="majorHAnsi" w:cstheme="majorHAnsi"/>
                <w:sz w:val="18"/>
                <w:szCs w:val="20"/>
              </w:rPr>
              <w:t>Učenik ne uspijeva izraditi digitalne, interaktivne ili multimedijske sadržaje koji bi pomogli u učenju.</w:t>
            </w:r>
          </w:p>
          <w:p w14:paraId="47BE8565" w14:textId="77777777" w:rsidR="00E363A3"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Nema razumijevanja i vještina u snalaženju u kategorijama grafičkih prikaza kao što su crteži, ikone, SmartArt grafika, grafikoni i slično.</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 xml:space="preserve">Ne može dodatno uređivati umetnute oblike niti umetati i oblikovati ikone i SmartArt </w:t>
            </w:r>
            <w:r w:rsidRPr="004F5E7C">
              <w:rPr>
                <w:rFonts w:asciiTheme="majorHAnsi" w:eastAsia="Nunito" w:hAnsiTheme="majorHAnsi" w:cstheme="majorHAnsi"/>
                <w:sz w:val="18"/>
                <w:szCs w:val="20"/>
              </w:rPr>
              <w:lastRenderedPageBreak/>
              <w:t>grafiku.</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Ne koristi grafičke oznake niti razne oblike numeriranih popisa.</w:t>
            </w:r>
            <w:r>
              <w:rPr>
                <w:rFonts w:asciiTheme="majorHAnsi" w:eastAsia="Nunito" w:hAnsiTheme="majorHAnsi" w:cstheme="majorHAnsi"/>
                <w:sz w:val="18"/>
                <w:szCs w:val="20"/>
              </w:rPr>
              <w:t xml:space="preserve"> N</w:t>
            </w:r>
            <w:r w:rsidRPr="004F5E7C">
              <w:rPr>
                <w:rFonts w:asciiTheme="majorHAnsi" w:eastAsia="Nunito" w:hAnsiTheme="majorHAnsi" w:cstheme="majorHAnsi"/>
                <w:sz w:val="18"/>
                <w:szCs w:val="20"/>
              </w:rPr>
              <w:t>e zna postaviti razmak ispred ili iza odlomka.</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Ne može ubacivati slike niti ih dodatno oblikovati naredbama za oblikovanje.</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Ne surađuje s drugima niti samostalno provjerava uspješnost svojih digitalnih uradaka predstavljajući ih publici.</w:t>
            </w:r>
          </w:p>
        </w:tc>
        <w:tc>
          <w:tcPr>
            <w:tcW w:w="2709" w:type="dxa"/>
            <w:shd w:val="clear" w:color="auto" w:fill="auto"/>
            <w:tcMar>
              <w:top w:w="100" w:type="dxa"/>
              <w:left w:w="100" w:type="dxa"/>
              <w:bottom w:w="100" w:type="dxa"/>
              <w:right w:w="100" w:type="dxa"/>
            </w:tcMar>
          </w:tcPr>
          <w:p w14:paraId="7310456F" w14:textId="77777777" w:rsidR="004F5E7C" w:rsidRPr="004F5E7C" w:rsidRDefault="00870389"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lastRenderedPageBreak/>
              <w:t>Učenik uspijeva izraditi digitalni uradak o odabranom dijelu sklopovlja, ali s ograničenom kvalitetom i kreativnošću. Koristi osnovne funkcije alata za obradu teksta i slike, te ponekad infografiku. Koristi izvore znanja, ali s manjom preciznošću i selektivnošću. Prezentira svoj rad, ali na osnovnoj razini. Pohranjuje rad, ali bez istaknute organizacije u e-portfoliu. Sudjeluje u nekim oblicima vrednovanja.</w:t>
            </w:r>
            <w:r w:rsidR="004F5E7C">
              <w:rPr>
                <w:rFonts w:asciiTheme="majorHAnsi" w:eastAsia="Nunito" w:hAnsiTheme="majorHAnsi" w:cstheme="majorHAnsi"/>
                <w:sz w:val="18"/>
                <w:szCs w:val="20"/>
              </w:rPr>
              <w:t xml:space="preserve"> </w:t>
            </w:r>
            <w:r w:rsidR="004F5E7C" w:rsidRPr="004F5E7C">
              <w:rPr>
                <w:rFonts w:asciiTheme="majorHAnsi" w:eastAsia="Nunito" w:hAnsiTheme="majorHAnsi" w:cstheme="majorHAnsi"/>
                <w:sz w:val="18"/>
                <w:szCs w:val="20"/>
              </w:rPr>
              <w:t>Učenik izrađuje digitalne, interaktivne ili multimedijske sadržaje ko</w:t>
            </w:r>
            <w:r w:rsidR="004F5E7C">
              <w:rPr>
                <w:rFonts w:asciiTheme="majorHAnsi" w:eastAsia="Nunito" w:hAnsiTheme="majorHAnsi" w:cstheme="majorHAnsi"/>
                <w:sz w:val="18"/>
                <w:szCs w:val="20"/>
              </w:rPr>
              <w:t>ji mogu pomoći u učenju, ali s umanjenom</w:t>
            </w:r>
            <w:r w:rsidR="004F5E7C" w:rsidRPr="004F5E7C">
              <w:rPr>
                <w:rFonts w:asciiTheme="majorHAnsi" w:eastAsia="Nunito" w:hAnsiTheme="majorHAnsi" w:cstheme="majorHAnsi"/>
                <w:sz w:val="18"/>
                <w:szCs w:val="20"/>
              </w:rPr>
              <w:t xml:space="preserve"> kvalitetom i kreativnošću.</w:t>
            </w:r>
          </w:p>
          <w:p w14:paraId="5244BA0B" w14:textId="77777777" w:rsidR="004F5E7C" w:rsidRPr="004F5E7C"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 xml:space="preserve">Snalazi se u osnovnim kategorijama grafičkih prikaza, poput crteža i ikona, ali možda ne tako uspješno u naprednijim kao </w:t>
            </w:r>
            <w:r w:rsidRPr="004F5E7C">
              <w:rPr>
                <w:rFonts w:asciiTheme="majorHAnsi" w:eastAsia="Nunito" w:hAnsiTheme="majorHAnsi" w:cstheme="majorHAnsi"/>
                <w:sz w:val="18"/>
                <w:szCs w:val="20"/>
              </w:rPr>
              <w:lastRenderedPageBreak/>
              <w:t>što su SmartArt grafika i grafikoni.</w:t>
            </w:r>
          </w:p>
          <w:p w14:paraId="31A2289D" w14:textId="77777777" w:rsidR="004F5E7C" w:rsidRPr="004F5E7C"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Ponekad stvara nove sadržaje ili ideje ili preoblikuje postojeća digitalna rješenja.</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Koristi grafičke oznake i različite oblike numeriranih popisa, ali s manjom preciznošću.</w:t>
            </w:r>
            <w:r>
              <w:rPr>
                <w:rFonts w:asciiTheme="majorHAnsi" w:eastAsia="Nunito" w:hAnsiTheme="majorHAnsi" w:cstheme="majorHAnsi"/>
                <w:sz w:val="18"/>
                <w:szCs w:val="20"/>
              </w:rPr>
              <w:t xml:space="preserve"> Uz dodatne smjernice i poticaj može</w:t>
            </w:r>
            <w:r w:rsidRPr="004F5E7C">
              <w:rPr>
                <w:rFonts w:asciiTheme="majorHAnsi" w:eastAsia="Nunito" w:hAnsiTheme="majorHAnsi" w:cstheme="majorHAnsi"/>
                <w:sz w:val="18"/>
                <w:szCs w:val="20"/>
              </w:rPr>
              <w:t xml:space="preserve"> ubacivati slike i osnovno ih oblikovati naredbama za oblikovanje.</w:t>
            </w:r>
          </w:p>
          <w:p w14:paraId="34FCE91A" w14:textId="77777777" w:rsidR="00E363A3" w:rsidRPr="00970FB0" w:rsidRDefault="004F5E7C" w:rsidP="004F5E7C">
            <w:pPr>
              <w:widowControl w:val="0"/>
              <w:pBdr>
                <w:top w:val="nil"/>
                <w:left w:val="nil"/>
                <w:bottom w:val="nil"/>
                <w:right w:val="nil"/>
                <w:between w:val="nil"/>
              </w:pBdr>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Ponekad surađuje s drugima ili samostalno provjerava uspješnost svojih digitalnih uradaka predstavljajući ih poznatoj publici.</w:t>
            </w:r>
          </w:p>
        </w:tc>
        <w:tc>
          <w:tcPr>
            <w:tcW w:w="2709" w:type="dxa"/>
            <w:shd w:val="clear" w:color="auto" w:fill="auto"/>
            <w:tcMar>
              <w:top w:w="100" w:type="dxa"/>
              <w:left w:w="100" w:type="dxa"/>
              <w:bottom w:w="100" w:type="dxa"/>
              <w:right w:w="100" w:type="dxa"/>
            </w:tcMar>
          </w:tcPr>
          <w:p w14:paraId="65874AA8" w14:textId="77777777" w:rsidR="004F5E7C" w:rsidRPr="004F5E7C" w:rsidRDefault="00870389" w:rsidP="004F5E7C">
            <w:pPr>
              <w:widowControl w:val="0"/>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lastRenderedPageBreak/>
              <w:t>Učenik uspijeva izraditi digitalni uradak o odabranom dijelu sklopovlja s dobrim kvalitetom i kreativnošću. Koristi raznovrsne funkcije alata za obradu teksta i slike, te često uključuje infografiku. Koristi raznovrsne i relevantne izvore znanja. Prezentira svoj rad na razumljiv i zanimljiv način. Pohranjuje rad u e-portfolio s organizacijom. Aktivno sudjeluje u samovrednovanju i vršnjačkom vrednovanju radova.</w:t>
            </w:r>
            <w:r w:rsidR="004F5E7C">
              <w:rPr>
                <w:rFonts w:asciiTheme="majorHAnsi" w:eastAsia="Nunito" w:hAnsiTheme="majorHAnsi" w:cstheme="majorHAnsi"/>
                <w:sz w:val="18"/>
                <w:szCs w:val="20"/>
              </w:rPr>
              <w:t xml:space="preserve"> </w:t>
            </w:r>
            <w:r w:rsidR="004F5E7C" w:rsidRPr="004F5E7C">
              <w:rPr>
                <w:rFonts w:asciiTheme="majorHAnsi" w:eastAsia="Nunito" w:hAnsiTheme="majorHAnsi" w:cstheme="majorHAnsi"/>
                <w:sz w:val="18"/>
                <w:szCs w:val="20"/>
              </w:rPr>
              <w:t>Učenik izrađuje digitalne, interaktivne il</w:t>
            </w:r>
            <w:r w:rsidR="004F5E7C">
              <w:rPr>
                <w:rFonts w:asciiTheme="majorHAnsi" w:eastAsia="Nunito" w:hAnsiTheme="majorHAnsi" w:cstheme="majorHAnsi"/>
                <w:sz w:val="18"/>
                <w:szCs w:val="20"/>
              </w:rPr>
              <w:t>i multimedijske sadržaje s dobro</w:t>
            </w:r>
            <w:r w:rsidR="004F5E7C" w:rsidRPr="004F5E7C">
              <w:rPr>
                <w:rFonts w:asciiTheme="majorHAnsi" w:eastAsia="Nunito" w:hAnsiTheme="majorHAnsi" w:cstheme="majorHAnsi"/>
                <w:sz w:val="18"/>
                <w:szCs w:val="20"/>
              </w:rPr>
              <w:t>m kvalitetom i kreativnošću.</w:t>
            </w:r>
          </w:p>
          <w:p w14:paraId="1248026D" w14:textId="77777777" w:rsidR="004F5E7C" w:rsidRPr="004F5E7C"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 xml:space="preserve">Snalazi se u </w:t>
            </w:r>
            <w:r>
              <w:rPr>
                <w:rFonts w:asciiTheme="majorHAnsi" w:eastAsia="Nunito" w:hAnsiTheme="majorHAnsi" w:cstheme="majorHAnsi"/>
                <w:sz w:val="18"/>
                <w:szCs w:val="20"/>
              </w:rPr>
              <w:t>različitim</w:t>
            </w:r>
            <w:r w:rsidRPr="004F5E7C">
              <w:rPr>
                <w:rFonts w:asciiTheme="majorHAnsi" w:eastAsia="Nunito" w:hAnsiTheme="majorHAnsi" w:cstheme="majorHAnsi"/>
                <w:sz w:val="18"/>
                <w:szCs w:val="20"/>
              </w:rPr>
              <w:t xml:space="preserve"> kategorijama grafičkih prikaza, uključujući crteže, ikone, SmartArt grafiku, grafikone i slično.</w:t>
            </w:r>
          </w:p>
          <w:p w14:paraId="6F91B895" w14:textId="77777777" w:rsidR="004F5E7C" w:rsidRPr="004F5E7C"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lastRenderedPageBreak/>
              <w:t>Dodatno uređuje umetnute oblike i umetne ikone te SmartArt grafiku.</w:t>
            </w:r>
            <w:r>
              <w:rPr>
                <w:rFonts w:asciiTheme="majorHAnsi" w:eastAsia="Nunito" w:hAnsiTheme="majorHAnsi" w:cstheme="majorHAnsi"/>
                <w:sz w:val="18"/>
                <w:szCs w:val="20"/>
              </w:rPr>
              <w:t xml:space="preserve"> </w:t>
            </w:r>
            <w:r w:rsidRPr="004F5E7C">
              <w:rPr>
                <w:rFonts w:asciiTheme="majorHAnsi" w:eastAsia="Nunito" w:hAnsiTheme="majorHAnsi" w:cstheme="majorHAnsi"/>
                <w:sz w:val="18"/>
                <w:szCs w:val="20"/>
              </w:rPr>
              <w:t>Koristi grafičke oznake i razne oblike numeriranih popisa</w:t>
            </w:r>
            <w:r>
              <w:rPr>
                <w:rFonts w:asciiTheme="majorHAnsi" w:eastAsia="Nunito" w:hAnsiTheme="majorHAnsi" w:cstheme="majorHAnsi"/>
                <w:sz w:val="18"/>
                <w:szCs w:val="20"/>
              </w:rPr>
              <w:t>.</w:t>
            </w:r>
          </w:p>
          <w:p w14:paraId="446313AE" w14:textId="77777777" w:rsidR="004F5E7C" w:rsidRPr="004F5E7C" w:rsidRDefault="004F5E7C" w:rsidP="004F5E7C">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K</w:t>
            </w:r>
            <w:r w:rsidRPr="004F5E7C">
              <w:rPr>
                <w:rFonts w:asciiTheme="majorHAnsi" w:eastAsia="Nunito" w:hAnsiTheme="majorHAnsi" w:cstheme="majorHAnsi"/>
                <w:sz w:val="18"/>
                <w:szCs w:val="20"/>
              </w:rPr>
              <w:t>oristi višerazinske popise i prored između redova teksta, te postavlja razmak ispred ili iza odlomka.</w:t>
            </w:r>
          </w:p>
          <w:p w14:paraId="27F6D540" w14:textId="77777777" w:rsidR="004F5E7C" w:rsidRPr="004F5E7C" w:rsidRDefault="004F5E7C" w:rsidP="004F5E7C">
            <w:pPr>
              <w:widowControl w:val="0"/>
              <w:spacing w:after="0"/>
              <w:rPr>
                <w:rFonts w:asciiTheme="majorHAnsi" w:eastAsia="Nunito" w:hAnsiTheme="majorHAnsi" w:cstheme="majorHAnsi"/>
                <w:sz w:val="18"/>
                <w:szCs w:val="20"/>
              </w:rPr>
            </w:pPr>
            <w:r w:rsidRPr="004F5E7C">
              <w:rPr>
                <w:rFonts w:asciiTheme="majorHAnsi" w:eastAsia="Nunito" w:hAnsiTheme="majorHAnsi" w:cstheme="majorHAnsi"/>
                <w:sz w:val="18"/>
                <w:szCs w:val="20"/>
              </w:rPr>
              <w:t>Ume</w:t>
            </w:r>
            <w:r>
              <w:rPr>
                <w:rFonts w:asciiTheme="majorHAnsi" w:eastAsia="Nunito" w:hAnsiTheme="majorHAnsi" w:cstheme="majorHAnsi"/>
                <w:sz w:val="18"/>
                <w:szCs w:val="20"/>
              </w:rPr>
              <w:t>će</w:t>
            </w:r>
            <w:r w:rsidRPr="004F5E7C">
              <w:rPr>
                <w:rFonts w:asciiTheme="majorHAnsi" w:eastAsia="Nunito" w:hAnsiTheme="majorHAnsi" w:cstheme="majorHAnsi"/>
                <w:sz w:val="18"/>
                <w:szCs w:val="20"/>
              </w:rPr>
              <w:t xml:space="preserve"> slike i dodatno ih oblikuje pomoću naredbi za oblikovanje.</w:t>
            </w:r>
          </w:p>
          <w:p w14:paraId="435FC653" w14:textId="77777777" w:rsidR="00E363A3" w:rsidRPr="00970FB0" w:rsidRDefault="004F5E7C" w:rsidP="004F5E7C">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S</w:t>
            </w:r>
            <w:r w:rsidRPr="004F5E7C">
              <w:rPr>
                <w:rFonts w:asciiTheme="majorHAnsi" w:eastAsia="Nunito" w:hAnsiTheme="majorHAnsi" w:cstheme="majorHAnsi"/>
                <w:sz w:val="18"/>
                <w:szCs w:val="20"/>
              </w:rPr>
              <w:t xml:space="preserve">urađuje s drugima </w:t>
            </w:r>
            <w:r>
              <w:rPr>
                <w:rFonts w:asciiTheme="majorHAnsi" w:eastAsia="Nunito" w:hAnsiTheme="majorHAnsi" w:cstheme="majorHAnsi"/>
                <w:sz w:val="18"/>
                <w:szCs w:val="20"/>
              </w:rPr>
              <w:t>te</w:t>
            </w:r>
            <w:r w:rsidRPr="004F5E7C">
              <w:rPr>
                <w:rFonts w:asciiTheme="majorHAnsi" w:eastAsia="Nunito" w:hAnsiTheme="majorHAnsi" w:cstheme="majorHAnsi"/>
                <w:sz w:val="18"/>
                <w:szCs w:val="20"/>
              </w:rPr>
              <w:t xml:space="preserve"> samostalno provjerava uspješnost svojih digitalnih uradaka predstavljajući ih poznatoj publici.</w:t>
            </w:r>
          </w:p>
        </w:tc>
        <w:tc>
          <w:tcPr>
            <w:tcW w:w="2709" w:type="dxa"/>
            <w:shd w:val="clear" w:color="auto" w:fill="auto"/>
            <w:tcMar>
              <w:top w:w="100" w:type="dxa"/>
              <w:left w:w="100" w:type="dxa"/>
              <w:bottom w:w="100" w:type="dxa"/>
              <w:right w:w="100" w:type="dxa"/>
            </w:tcMar>
          </w:tcPr>
          <w:p w14:paraId="4C484255" w14:textId="77777777" w:rsidR="00347F17" w:rsidRPr="00347F17" w:rsidRDefault="00870389" w:rsidP="00347F17">
            <w:pPr>
              <w:widowControl w:val="0"/>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lastRenderedPageBreak/>
              <w:t>Učenik izrađuje digitalni uradak o odabranom dijelu sklopovlja s visokom kvalitetom i kreativnošću. Koristi napredne funkcije alata za obradu teksta, slike i infografike na većini slučajeva. Koristi raznovrsne i relevantne izvore znanja na kvalitetan i raznolik način. Prezentira svoj rad na struktuiran, zanimljiv i profesionalan način većinu vremena. Pohranjuje rad u e-portfolio s organizacijom i refleksijom. Sudjeluje aktivno u samovrednovanju i vršnjačkom vrednovanju, pružajući korisne povratne informacije.</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 xml:space="preserve">Učenik izrađuje digitalne, interaktivne ili multimedijske sadržaje s </w:t>
            </w:r>
            <w:r w:rsidR="00347F17">
              <w:rPr>
                <w:rFonts w:asciiTheme="majorHAnsi" w:eastAsia="Nunito" w:hAnsiTheme="majorHAnsi" w:cstheme="majorHAnsi"/>
                <w:sz w:val="18"/>
                <w:szCs w:val="20"/>
              </w:rPr>
              <w:t>vrlo dobro</w:t>
            </w:r>
            <w:r w:rsidR="00347F17" w:rsidRPr="00347F17">
              <w:rPr>
                <w:rFonts w:asciiTheme="majorHAnsi" w:eastAsia="Nunito" w:hAnsiTheme="majorHAnsi" w:cstheme="majorHAnsi"/>
                <w:sz w:val="18"/>
                <w:szCs w:val="20"/>
              </w:rPr>
              <w:t>m kvalitetom i kreativnošću.</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 xml:space="preserve">Snalazi se u svim </w:t>
            </w:r>
            <w:r w:rsidR="00347F17" w:rsidRPr="00347F17">
              <w:rPr>
                <w:rFonts w:asciiTheme="majorHAnsi" w:eastAsia="Nunito" w:hAnsiTheme="majorHAnsi" w:cstheme="majorHAnsi"/>
                <w:sz w:val="18"/>
                <w:szCs w:val="20"/>
              </w:rPr>
              <w:lastRenderedPageBreak/>
              <w:t>kategorijama grafičkih prikaza, uključujući crteže, ikone, SmartArt grafiku, grafikone i slično.</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Dodatno uređuje umetnute oblike i umetne ikone te SmartArt grafiku.</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Stvara nove sadržaje i ideje ili preoblikuje postojeća digitalna rješenja s visokom razinom kreativnosti.</w:t>
            </w:r>
          </w:p>
          <w:p w14:paraId="0B258B1A" w14:textId="77777777" w:rsidR="00347F17" w:rsidRPr="00347F17"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Koristi grafičke oznake i razne oblike numeriranih popisa</w:t>
            </w:r>
            <w:r>
              <w:rPr>
                <w:rFonts w:asciiTheme="majorHAnsi" w:eastAsia="Nunito" w:hAnsiTheme="majorHAnsi" w:cstheme="majorHAnsi"/>
                <w:sz w:val="18"/>
                <w:szCs w:val="20"/>
              </w:rPr>
              <w:t>.</w:t>
            </w:r>
          </w:p>
          <w:p w14:paraId="3A561E37" w14:textId="77777777" w:rsidR="00347F17" w:rsidRPr="00347F17"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Uspješno koristi višerazinske popise i prored između redova teksta, te postavlja razmak ispred ili iza odlomka.</w:t>
            </w:r>
          </w:p>
          <w:p w14:paraId="14D1FF8C" w14:textId="77777777" w:rsidR="00347F17" w:rsidRPr="00347F17" w:rsidRDefault="00347F17" w:rsidP="00347F17">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Umeće</w:t>
            </w:r>
            <w:r w:rsidRPr="00347F17">
              <w:rPr>
                <w:rFonts w:asciiTheme="majorHAnsi" w:eastAsia="Nunito" w:hAnsiTheme="majorHAnsi" w:cstheme="majorHAnsi"/>
                <w:sz w:val="18"/>
                <w:szCs w:val="20"/>
              </w:rPr>
              <w:t xml:space="preserve"> slike i dodatno ih oblikuje pomoću naredbi za oblikovanje.</w:t>
            </w:r>
          </w:p>
          <w:p w14:paraId="57454FFC" w14:textId="77777777" w:rsidR="00E363A3" w:rsidRPr="00970FB0"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Aktivno surađuje s drugima</w:t>
            </w:r>
            <w:r>
              <w:rPr>
                <w:rFonts w:asciiTheme="majorHAnsi" w:eastAsia="Nunito" w:hAnsiTheme="majorHAnsi" w:cstheme="majorHAnsi"/>
                <w:sz w:val="18"/>
                <w:szCs w:val="20"/>
              </w:rPr>
              <w:t>.  S</w:t>
            </w:r>
            <w:r w:rsidRPr="00347F17">
              <w:rPr>
                <w:rFonts w:asciiTheme="majorHAnsi" w:eastAsia="Nunito" w:hAnsiTheme="majorHAnsi" w:cstheme="majorHAnsi"/>
                <w:sz w:val="18"/>
                <w:szCs w:val="20"/>
              </w:rPr>
              <w:t>amostalno provjerava uspješnost svojih digitalnih uradaka predstavljajući ih poznatoj publici.</w:t>
            </w:r>
          </w:p>
        </w:tc>
        <w:tc>
          <w:tcPr>
            <w:tcW w:w="2710" w:type="dxa"/>
            <w:shd w:val="clear" w:color="auto" w:fill="auto"/>
            <w:tcMar>
              <w:top w:w="100" w:type="dxa"/>
              <w:left w:w="100" w:type="dxa"/>
              <w:bottom w:w="100" w:type="dxa"/>
              <w:right w:w="100" w:type="dxa"/>
            </w:tcMar>
          </w:tcPr>
          <w:p w14:paraId="191A643F" w14:textId="77777777" w:rsidR="00347F17" w:rsidRPr="00347F17" w:rsidRDefault="00870389" w:rsidP="00347F17">
            <w:pPr>
              <w:widowControl w:val="0"/>
              <w:spacing w:after="0"/>
              <w:rPr>
                <w:rFonts w:asciiTheme="majorHAnsi" w:eastAsia="Nunito" w:hAnsiTheme="majorHAnsi" w:cstheme="majorHAnsi"/>
                <w:sz w:val="18"/>
                <w:szCs w:val="20"/>
              </w:rPr>
            </w:pPr>
            <w:r w:rsidRPr="00870389">
              <w:rPr>
                <w:rFonts w:asciiTheme="majorHAnsi" w:eastAsia="Nunito" w:hAnsiTheme="majorHAnsi" w:cstheme="majorHAnsi"/>
                <w:sz w:val="18"/>
                <w:szCs w:val="20"/>
              </w:rPr>
              <w:lastRenderedPageBreak/>
              <w:t>Učenik izrađuje digitalni uradak o odabranom dijelu sklopovlja s visokom kvalitetom i kreativnošću. Koristi napredne funkcije alata za obradu teksta, slike i infografike. Koristi raznovrsne i relevantne izvore znanja na sofisticiran način. Prezentira svoj rad na vrlo struktuiran, zanimljiv i profesionalan način. Pohranjuje rad u e-portfolio s detaljnom organizacijom i refleksijom. Aktivno sudjeluje u samovrednovanju i vršnjačkom vrednovanju, pružajući konstruktivne povratne informacije.</w:t>
            </w:r>
            <w:r w:rsidR="00347F17">
              <w:rPr>
                <w:rFonts w:asciiTheme="majorHAnsi" w:eastAsia="Nunito" w:hAnsiTheme="majorHAnsi" w:cstheme="majorHAnsi"/>
                <w:sz w:val="18"/>
                <w:szCs w:val="20"/>
              </w:rPr>
              <w:t xml:space="preserve"> </w:t>
            </w:r>
            <w:r w:rsidR="00347F17" w:rsidRPr="00347F17">
              <w:rPr>
                <w:rFonts w:asciiTheme="majorHAnsi" w:eastAsia="Nunito" w:hAnsiTheme="majorHAnsi" w:cstheme="majorHAnsi"/>
                <w:sz w:val="18"/>
                <w:szCs w:val="20"/>
              </w:rPr>
              <w:t>Učenik izrađuje digitalne, interaktivne ili multimedijske sadržaje s visokom kvalitetom i kreativnošću.</w:t>
            </w:r>
          </w:p>
          <w:p w14:paraId="2484755E" w14:textId="77777777" w:rsidR="00347F17" w:rsidRPr="00347F17"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lastRenderedPageBreak/>
              <w:t>Snalazi se u svim kategorijama grafičkih prikaza, uključujući crteže, ikone, SmartArt grafiku, grafikone i slično, te ih aktivno i kreativno koristi.</w:t>
            </w:r>
            <w:r>
              <w:rPr>
                <w:rFonts w:asciiTheme="majorHAnsi" w:eastAsia="Nunito" w:hAnsiTheme="majorHAnsi" w:cstheme="majorHAnsi"/>
                <w:sz w:val="18"/>
                <w:szCs w:val="20"/>
              </w:rPr>
              <w:t xml:space="preserve"> </w:t>
            </w:r>
            <w:r w:rsidRPr="00347F17">
              <w:rPr>
                <w:rFonts w:asciiTheme="majorHAnsi" w:eastAsia="Nunito" w:hAnsiTheme="majorHAnsi" w:cstheme="majorHAnsi"/>
                <w:sz w:val="18"/>
                <w:szCs w:val="20"/>
              </w:rPr>
              <w:t>Uspješno dodatno uređuje umetnute oblike i umetnute ikone te SmartArt grafiku.</w:t>
            </w:r>
            <w:r>
              <w:rPr>
                <w:rFonts w:asciiTheme="majorHAnsi" w:eastAsia="Nunito" w:hAnsiTheme="majorHAnsi" w:cstheme="majorHAnsi"/>
                <w:sz w:val="18"/>
                <w:szCs w:val="20"/>
              </w:rPr>
              <w:t xml:space="preserve"> </w:t>
            </w:r>
            <w:r w:rsidRPr="00347F17">
              <w:rPr>
                <w:rFonts w:asciiTheme="majorHAnsi" w:eastAsia="Nunito" w:hAnsiTheme="majorHAnsi" w:cstheme="majorHAnsi"/>
                <w:sz w:val="18"/>
                <w:szCs w:val="20"/>
              </w:rPr>
              <w:t>Stvara nove sadržaje i ideje ili preoblikuje postojeća digitalna rješenja s visokom razinom kreativnosti.</w:t>
            </w:r>
            <w:r>
              <w:rPr>
                <w:rFonts w:asciiTheme="majorHAnsi" w:eastAsia="Nunito" w:hAnsiTheme="majorHAnsi" w:cstheme="majorHAnsi"/>
                <w:sz w:val="18"/>
                <w:szCs w:val="20"/>
              </w:rPr>
              <w:t xml:space="preserve"> </w:t>
            </w:r>
            <w:r w:rsidRPr="00347F17">
              <w:rPr>
                <w:rFonts w:asciiTheme="majorHAnsi" w:eastAsia="Nunito" w:hAnsiTheme="majorHAnsi" w:cstheme="majorHAnsi"/>
                <w:sz w:val="18"/>
                <w:szCs w:val="20"/>
              </w:rPr>
              <w:t>Koristi grafičke oznake i različite oblike numeriranih popisa s preciznošću.</w:t>
            </w:r>
          </w:p>
          <w:p w14:paraId="08975EA2" w14:textId="77777777" w:rsidR="00347F17" w:rsidRPr="00347F17"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Precizno koristi višerazinske popise i prored između redova teksta, te postav</w:t>
            </w:r>
            <w:r>
              <w:rPr>
                <w:rFonts w:asciiTheme="majorHAnsi" w:eastAsia="Nunito" w:hAnsiTheme="majorHAnsi" w:cstheme="majorHAnsi"/>
                <w:sz w:val="18"/>
                <w:szCs w:val="20"/>
              </w:rPr>
              <w:t xml:space="preserve">lja razmak ispred i iza odlomka. </w:t>
            </w:r>
            <w:r w:rsidRPr="00347F17">
              <w:rPr>
                <w:rFonts w:asciiTheme="majorHAnsi" w:eastAsia="Nunito" w:hAnsiTheme="majorHAnsi" w:cstheme="majorHAnsi"/>
                <w:sz w:val="18"/>
                <w:szCs w:val="20"/>
              </w:rPr>
              <w:t xml:space="preserve">Umeće </w:t>
            </w:r>
            <w:r>
              <w:rPr>
                <w:rFonts w:asciiTheme="majorHAnsi" w:eastAsia="Nunito" w:hAnsiTheme="majorHAnsi" w:cstheme="majorHAnsi"/>
                <w:sz w:val="18"/>
                <w:szCs w:val="20"/>
              </w:rPr>
              <w:t>slike i dodatno ih oblikuje</w:t>
            </w:r>
            <w:r w:rsidRPr="00347F17">
              <w:rPr>
                <w:rFonts w:asciiTheme="majorHAnsi" w:eastAsia="Nunito" w:hAnsiTheme="majorHAnsi" w:cstheme="majorHAnsi"/>
                <w:sz w:val="18"/>
                <w:szCs w:val="20"/>
              </w:rPr>
              <w:t xml:space="preserve"> pomoću naredbi za oblikovanje na </w:t>
            </w:r>
            <w:r>
              <w:rPr>
                <w:rFonts w:asciiTheme="majorHAnsi" w:eastAsia="Nunito" w:hAnsiTheme="majorHAnsi" w:cstheme="majorHAnsi"/>
                <w:sz w:val="18"/>
                <w:szCs w:val="20"/>
              </w:rPr>
              <w:t>inovativan</w:t>
            </w:r>
            <w:r w:rsidRPr="00347F17">
              <w:rPr>
                <w:rFonts w:asciiTheme="majorHAnsi" w:eastAsia="Nunito" w:hAnsiTheme="majorHAnsi" w:cstheme="majorHAnsi"/>
                <w:sz w:val="18"/>
                <w:szCs w:val="20"/>
              </w:rPr>
              <w:t xml:space="preserve"> način.</w:t>
            </w:r>
          </w:p>
          <w:p w14:paraId="32162B45" w14:textId="77777777" w:rsidR="00347F17" w:rsidRPr="00970FB0" w:rsidRDefault="00347F17" w:rsidP="00347F17">
            <w:pPr>
              <w:widowControl w:val="0"/>
              <w:spacing w:after="0"/>
              <w:rPr>
                <w:rFonts w:asciiTheme="majorHAnsi" w:eastAsia="Nunito" w:hAnsiTheme="majorHAnsi" w:cstheme="majorHAnsi"/>
                <w:sz w:val="18"/>
                <w:szCs w:val="20"/>
              </w:rPr>
            </w:pPr>
            <w:r w:rsidRPr="00347F17">
              <w:rPr>
                <w:rFonts w:asciiTheme="majorHAnsi" w:eastAsia="Nunito" w:hAnsiTheme="majorHAnsi" w:cstheme="majorHAnsi"/>
                <w:sz w:val="18"/>
                <w:szCs w:val="20"/>
              </w:rPr>
              <w:t>Aktivno surađuje s drugima ili samostalno provjerava uspješnost svojih digitalnih uradaka predstavljajući ih publici.</w:t>
            </w:r>
            <w:r w:rsidR="004F5E7C">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 </w:t>
            </w:r>
          </w:p>
          <w:p w14:paraId="1786B54F" w14:textId="77777777" w:rsidR="00497F29" w:rsidRPr="00970FB0" w:rsidRDefault="00497F29" w:rsidP="004F5E7C">
            <w:pPr>
              <w:widowControl w:val="0"/>
              <w:spacing w:after="0"/>
              <w:rPr>
                <w:rFonts w:asciiTheme="majorHAnsi" w:eastAsia="Nunito" w:hAnsiTheme="majorHAnsi" w:cstheme="majorHAnsi"/>
                <w:sz w:val="18"/>
                <w:szCs w:val="20"/>
              </w:rPr>
            </w:pPr>
          </w:p>
        </w:tc>
      </w:tr>
    </w:tbl>
    <w:p w14:paraId="109F3AD9" w14:textId="77777777" w:rsidR="006C5CEA" w:rsidRDefault="006C5CEA"/>
    <w:p w14:paraId="47A15326" w14:textId="77777777" w:rsidR="006C5CEA" w:rsidRDefault="006C5CEA">
      <w:r>
        <w:br w:type="page"/>
      </w:r>
    </w:p>
    <w:tbl>
      <w:tblPr>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F97F96" w:rsidRPr="00D05D38" w14:paraId="36AB5F12" w14:textId="77777777" w:rsidTr="00870389">
        <w:trPr>
          <w:trHeight w:val="360"/>
        </w:trPr>
        <w:tc>
          <w:tcPr>
            <w:tcW w:w="14874" w:type="dxa"/>
            <w:gridSpan w:val="5"/>
            <w:shd w:val="clear" w:color="auto" w:fill="auto"/>
            <w:tcMar>
              <w:top w:w="100" w:type="dxa"/>
              <w:left w:w="100" w:type="dxa"/>
              <w:bottom w:w="100" w:type="dxa"/>
              <w:right w:w="100" w:type="dxa"/>
            </w:tcMar>
          </w:tcPr>
          <w:p w14:paraId="12FFBB1D" w14:textId="77777777" w:rsidR="00F97F96" w:rsidRDefault="00F97F96" w:rsidP="00870389">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Pr>
                <w:rFonts w:asciiTheme="majorHAnsi" w:eastAsia="Nunito" w:hAnsiTheme="majorHAnsi" w:cstheme="majorHAnsi"/>
                <w:b/>
                <w:sz w:val="28"/>
                <w:szCs w:val="28"/>
              </w:rPr>
              <w:t>UMJETNIČKO IZRAŽAVANJE I 3D STVARNOST</w:t>
            </w:r>
            <w:r w:rsidR="006C5CEA">
              <w:rPr>
                <w:rFonts w:asciiTheme="majorHAnsi" w:eastAsia="Nunito" w:hAnsiTheme="majorHAnsi" w:cstheme="majorHAnsi"/>
                <w:b/>
                <w:sz w:val="28"/>
                <w:szCs w:val="28"/>
              </w:rPr>
              <w:t xml:space="preserve"> </w:t>
            </w:r>
          </w:p>
          <w:p w14:paraId="77BA06FF" w14:textId="77777777" w:rsidR="00F97F96" w:rsidRPr="00D05D38" w:rsidRDefault="00F97F96" w:rsidP="00870389">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F97F96" w:rsidRPr="00970FB0" w14:paraId="5E1BDFF7" w14:textId="77777777" w:rsidTr="00870389">
        <w:trPr>
          <w:trHeight w:val="20"/>
        </w:trPr>
        <w:tc>
          <w:tcPr>
            <w:tcW w:w="2684" w:type="dxa"/>
            <w:vMerge w:val="restart"/>
            <w:shd w:val="clear" w:color="auto" w:fill="0070C0"/>
            <w:tcMar>
              <w:top w:w="100" w:type="dxa"/>
              <w:left w:w="100" w:type="dxa"/>
              <w:bottom w:w="100" w:type="dxa"/>
              <w:right w:w="100" w:type="dxa"/>
            </w:tcMar>
            <w:vAlign w:val="bottom"/>
          </w:tcPr>
          <w:p w14:paraId="676B07E2" w14:textId="77777777" w:rsidR="00F97F96" w:rsidRPr="00970FB0" w:rsidRDefault="00F97F96" w:rsidP="00870389">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C.5.3.</w:t>
            </w:r>
          </w:p>
        </w:tc>
        <w:tc>
          <w:tcPr>
            <w:tcW w:w="12190" w:type="dxa"/>
            <w:gridSpan w:val="4"/>
            <w:shd w:val="clear" w:color="auto" w:fill="C9DAF8"/>
            <w:tcMar>
              <w:top w:w="100" w:type="dxa"/>
              <w:left w:w="100" w:type="dxa"/>
              <w:bottom w:w="100" w:type="dxa"/>
              <w:right w:w="100" w:type="dxa"/>
            </w:tcMar>
            <w:vAlign w:val="center"/>
          </w:tcPr>
          <w:p w14:paraId="101A5AD9"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F97F96" w:rsidRPr="00970FB0" w14:paraId="6414D4EC" w14:textId="77777777" w:rsidTr="00870389">
        <w:trPr>
          <w:trHeight w:val="20"/>
        </w:trPr>
        <w:tc>
          <w:tcPr>
            <w:tcW w:w="2684" w:type="dxa"/>
            <w:vMerge/>
            <w:shd w:val="clear" w:color="auto" w:fill="auto"/>
            <w:tcMar>
              <w:top w:w="100" w:type="dxa"/>
              <w:left w:w="100" w:type="dxa"/>
              <w:bottom w:w="100" w:type="dxa"/>
              <w:right w:w="100" w:type="dxa"/>
            </w:tcMar>
          </w:tcPr>
          <w:p w14:paraId="6E6BFC37" w14:textId="77777777" w:rsidR="00F97F96" w:rsidRPr="00970FB0"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3FB7C2FD"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07C04B3D"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77132924"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351E3CF2"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F97F96" w:rsidRPr="004E2A38" w14:paraId="04870128" w14:textId="77777777" w:rsidTr="00870389">
        <w:trPr>
          <w:trHeight w:val="488"/>
        </w:trPr>
        <w:tc>
          <w:tcPr>
            <w:tcW w:w="2684" w:type="dxa"/>
            <w:shd w:val="clear" w:color="auto" w:fill="auto"/>
            <w:tcMar>
              <w:top w:w="100" w:type="dxa"/>
              <w:left w:w="100" w:type="dxa"/>
              <w:bottom w:w="100" w:type="dxa"/>
              <w:right w:w="100" w:type="dxa"/>
            </w:tcMar>
          </w:tcPr>
          <w:p w14:paraId="0E3946BE" w14:textId="77777777" w:rsidR="00F97F96" w:rsidRPr="00B669EF"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Pr="00F97F96">
              <w:rPr>
                <w:rFonts w:asciiTheme="majorHAnsi" w:eastAsia="Nunito" w:hAnsiTheme="majorHAnsi" w:cstheme="majorHAnsi"/>
                <w:sz w:val="18"/>
                <w:szCs w:val="20"/>
              </w:rPr>
              <w:t>osmišljava plan izrade digitalnog rada, izrađuje ga, pohranjuje u mapu digitalnih radova (e-portfolio) i vrednuje ga.</w:t>
            </w:r>
          </w:p>
        </w:tc>
        <w:tc>
          <w:tcPr>
            <w:tcW w:w="3118" w:type="dxa"/>
            <w:shd w:val="clear" w:color="auto" w:fill="auto"/>
            <w:tcMar>
              <w:top w:w="100" w:type="dxa"/>
              <w:left w:w="100" w:type="dxa"/>
              <w:bottom w:w="100" w:type="dxa"/>
              <w:right w:w="100" w:type="dxa"/>
            </w:tcMar>
          </w:tcPr>
          <w:p w14:paraId="465B94CE" w14:textId="77777777" w:rsidR="00F97F96" w:rsidRPr="004E2A38" w:rsidRDefault="00F97F96" w:rsidP="00870389">
            <w:pPr>
              <w:rPr>
                <w:color w:val="000000"/>
                <w:sz w:val="18"/>
              </w:rPr>
            </w:pPr>
            <w:r w:rsidRPr="00F97F96">
              <w:rPr>
                <w:color w:val="000000"/>
                <w:sz w:val="18"/>
              </w:rPr>
              <w:t>Učenik prepoznaje odgovarajući program za pregledavanje i/ili uređivanje zadanoga digitalnog rada.</w:t>
            </w:r>
          </w:p>
        </w:tc>
        <w:tc>
          <w:tcPr>
            <w:tcW w:w="2977" w:type="dxa"/>
            <w:shd w:val="clear" w:color="auto" w:fill="auto"/>
            <w:tcMar>
              <w:top w:w="100" w:type="dxa"/>
              <w:left w:w="100" w:type="dxa"/>
              <w:bottom w:w="100" w:type="dxa"/>
              <w:right w:w="100" w:type="dxa"/>
            </w:tcMar>
          </w:tcPr>
          <w:p w14:paraId="42687C00" w14:textId="77777777" w:rsidR="00F97F96" w:rsidRPr="004E2A38" w:rsidRDefault="00F97F96" w:rsidP="00870389">
            <w:pPr>
              <w:rPr>
                <w:color w:val="000000"/>
                <w:sz w:val="18"/>
              </w:rPr>
            </w:pPr>
            <w:r w:rsidRPr="00F97F96">
              <w:rPr>
                <w:color w:val="000000"/>
                <w:sz w:val="18"/>
              </w:rPr>
              <w:t>Učenik se koristi osnovnim funkcijama odgovarajućega programa za uređivanje zadanoga digitalnog rada.</w:t>
            </w:r>
          </w:p>
        </w:tc>
        <w:tc>
          <w:tcPr>
            <w:tcW w:w="2977" w:type="dxa"/>
            <w:shd w:val="clear" w:color="auto" w:fill="auto"/>
            <w:tcMar>
              <w:top w:w="100" w:type="dxa"/>
              <w:left w:w="100" w:type="dxa"/>
              <w:bottom w:w="100" w:type="dxa"/>
              <w:right w:w="100" w:type="dxa"/>
            </w:tcMar>
          </w:tcPr>
          <w:p w14:paraId="3D69EBAF" w14:textId="77777777" w:rsidR="00F97F96" w:rsidRPr="004E2A38" w:rsidRDefault="00F97F96" w:rsidP="00870389">
            <w:pPr>
              <w:rPr>
                <w:color w:val="000000"/>
                <w:sz w:val="18"/>
              </w:rPr>
            </w:pPr>
            <w:r w:rsidRPr="00F97F96">
              <w:rPr>
                <w:color w:val="000000"/>
                <w:sz w:val="18"/>
              </w:rPr>
              <w:t>Učenik dizajnira i preuređuje digitalni rad prema zadanim uputama u odgovarajućemu programu</w:t>
            </w:r>
            <w:r>
              <w:rPr>
                <w:color w:val="000000"/>
                <w:sz w:val="18"/>
              </w:rPr>
              <w:t>.</w:t>
            </w:r>
          </w:p>
        </w:tc>
        <w:tc>
          <w:tcPr>
            <w:tcW w:w="3118" w:type="dxa"/>
            <w:shd w:val="clear" w:color="auto" w:fill="auto"/>
            <w:tcMar>
              <w:top w:w="100" w:type="dxa"/>
              <w:left w:w="100" w:type="dxa"/>
              <w:bottom w:w="100" w:type="dxa"/>
              <w:right w:w="100" w:type="dxa"/>
            </w:tcMar>
          </w:tcPr>
          <w:p w14:paraId="238370B1" w14:textId="77777777" w:rsidR="00F97F96" w:rsidRPr="004E2A38" w:rsidRDefault="00F97F96" w:rsidP="00870389">
            <w:pPr>
              <w:rPr>
                <w:color w:val="000000"/>
                <w:sz w:val="18"/>
              </w:rPr>
            </w:pPr>
            <w:r w:rsidRPr="00F97F96">
              <w:rPr>
                <w:color w:val="000000"/>
                <w:sz w:val="18"/>
              </w:rPr>
              <w:t>Učenik stvara autentičan digitalni rad u odgovarajućemu programu, pohranjuje ga u mapu digitalnih</w:t>
            </w:r>
            <w:r>
              <w:rPr>
                <w:color w:val="000000"/>
                <w:sz w:val="18"/>
              </w:rPr>
              <w:t xml:space="preserve"> </w:t>
            </w:r>
            <w:r w:rsidRPr="00F97F96">
              <w:rPr>
                <w:color w:val="000000"/>
                <w:sz w:val="18"/>
              </w:rPr>
              <w:t>radova (e-portfolio) i vrednuje ga.</w:t>
            </w:r>
          </w:p>
        </w:tc>
      </w:tr>
      <w:tr w:rsidR="00F97F96" w:rsidRPr="004E2A38" w14:paraId="449EBD05" w14:textId="77777777" w:rsidTr="00870389">
        <w:trPr>
          <w:trHeight w:val="364"/>
        </w:trPr>
        <w:tc>
          <w:tcPr>
            <w:tcW w:w="2684" w:type="dxa"/>
            <w:shd w:val="clear" w:color="auto" w:fill="0070C0"/>
            <w:tcMar>
              <w:top w:w="100" w:type="dxa"/>
              <w:left w:w="100" w:type="dxa"/>
              <w:bottom w:w="100" w:type="dxa"/>
              <w:right w:w="100" w:type="dxa"/>
            </w:tcMar>
            <w:vAlign w:val="bottom"/>
          </w:tcPr>
          <w:p w14:paraId="4A44209D" w14:textId="77777777" w:rsidR="00F97F96" w:rsidRDefault="00F97F96" w:rsidP="00870389">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C.5.4.</w:t>
            </w:r>
          </w:p>
        </w:tc>
        <w:tc>
          <w:tcPr>
            <w:tcW w:w="3118" w:type="dxa"/>
            <w:vMerge w:val="restart"/>
            <w:shd w:val="clear" w:color="auto" w:fill="auto"/>
            <w:tcMar>
              <w:top w:w="100" w:type="dxa"/>
              <w:left w:w="100" w:type="dxa"/>
              <w:bottom w:w="100" w:type="dxa"/>
              <w:right w:w="100" w:type="dxa"/>
            </w:tcMar>
          </w:tcPr>
          <w:p w14:paraId="32A41302" w14:textId="77777777" w:rsidR="00F97F96" w:rsidRPr="004E2A38" w:rsidRDefault="00F97F96" w:rsidP="00870389">
            <w:pPr>
              <w:rPr>
                <w:color w:val="000000"/>
                <w:sz w:val="18"/>
              </w:rPr>
            </w:pPr>
            <w:r w:rsidRPr="00F97F96">
              <w:rPr>
                <w:color w:val="000000"/>
                <w:sz w:val="18"/>
              </w:rPr>
              <w:t>Učenik prepoznaje osnovne alate programa za stvaranje multimedijskih sadržaja.</w:t>
            </w:r>
            <w:r>
              <w:rPr>
                <w:color w:val="000000"/>
                <w:sz w:val="18"/>
              </w:rPr>
              <w:t xml:space="preserve"> </w:t>
            </w:r>
            <w:r w:rsidRPr="00F97F96">
              <w:rPr>
                <w:color w:val="000000"/>
                <w:sz w:val="18"/>
              </w:rPr>
              <w:t>Radi uz pomoć učitelja ili kolega.</w:t>
            </w:r>
          </w:p>
        </w:tc>
        <w:tc>
          <w:tcPr>
            <w:tcW w:w="2977" w:type="dxa"/>
            <w:vMerge w:val="restart"/>
            <w:shd w:val="clear" w:color="auto" w:fill="auto"/>
            <w:tcMar>
              <w:top w:w="100" w:type="dxa"/>
              <w:left w:w="100" w:type="dxa"/>
              <w:bottom w:w="100" w:type="dxa"/>
              <w:right w:w="100" w:type="dxa"/>
            </w:tcMar>
          </w:tcPr>
          <w:p w14:paraId="5B7A03C0" w14:textId="77777777" w:rsidR="00F97F96" w:rsidRPr="004E2A38" w:rsidRDefault="00F97F96" w:rsidP="00870389">
            <w:pPr>
              <w:rPr>
                <w:color w:val="000000"/>
                <w:sz w:val="18"/>
              </w:rPr>
            </w:pPr>
            <w:r w:rsidRPr="00F97F96">
              <w:rPr>
                <w:color w:val="000000"/>
                <w:sz w:val="18"/>
              </w:rPr>
              <w:t>Učenik uglavnom samostalno prepoznaje osnovne programe za stvaranje multimedijskih sadržaja.</w:t>
            </w:r>
            <w:r>
              <w:rPr>
                <w:color w:val="000000"/>
                <w:sz w:val="18"/>
              </w:rPr>
              <w:t xml:space="preserve"> </w:t>
            </w:r>
            <w:r w:rsidRPr="00F97F96">
              <w:rPr>
                <w:color w:val="000000"/>
                <w:sz w:val="18"/>
              </w:rPr>
              <w:t xml:space="preserve"> Potrebna je povremena pomoć učitelja ili kolega pri stvaranju samostalnih i grupnih digitalnih radova.</w:t>
            </w:r>
          </w:p>
        </w:tc>
        <w:tc>
          <w:tcPr>
            <w:tcW w:w="2977" w:type="dxa"/>
            <w:vMerge w:val="restart"/>
            <w:shd w:val="clear" w:color="auto" w:fill="auto"/>
            <w:tcMar>
              <w:top w:w="100" w:type="dxa"/>
              <w:left w:w="100" w:type="dxa"/>
              <w:bottom w:w="100" w:type="dxa"/>
              <w:right w:w="100" w:type="dxa"/>
            </w:tcMar>
          </w:tcPr>
          <w:p w14:paraId="72EEB649" w14:textId="77777777" w:rsidR="00F97F96" w:rsidRPr="004E2A38" w:rsidRDefault="00F97F96" w:rsidP="00870389">
            <w:pPr>
              <w:rPr>
                <w:color w:val="000000"/>
                <w:sz w:val="18"/>
              </w:rPr>
            </w:pPr>
            <w:r w:rsidRPr="00F97F96">
              <w:rPr>
                <w:color w:val="000000"/>
                <w:sz w:val="18"/>
              </w:rPr>
              <w:t>Učenik se samostalno koristi programima za stvaranje multimedijskih sadržaja.</w:t>
            </w:r>
            <w:r>
              <w:rPr>
                <w:color w:val="000000"/>
                <w:sz w:val="18"/>
              </w:rPr>
              <w:t xml:space="preserve"> </w:t>
            </w:r>
            <w:r w:rsidRPr="00F97F96">
              <w:rPr>
                <w:color w:val="000000"/>
                <w:sz w:val="18"/>
              </w:rPr>
              <w:t>Analizira uporabu pojedinih programa te izrađuje radove koji mu pomažu pri učenju</w:t>
            </w:r>
          </w:p>
        </w:tc>
        <w:tc>
          <w:tcPr>
            <w:tcW w:w="3118" w:type="dxa"/>
            <w:vMerge w:val="restart"/>
            <w:shd w:val="clear" w:color="auto" w:fill="auto"/>
            <w:tcMar>
              <w:top w:w="100" w:type="dxa"/>
              <w:left w:w="100" w:type="dxa"/>
              <w:bottom w:w="100" w:type="dxa"/>
              <w:right w:w="100" w:type="dxa"/>
            </w:tcMar>
          </w:tcPr>
          <w:p w14:paraId="4AD4110B" w14:textId="77777777" w:rsidR="00F97F96" w:rsidRPr="004E2A38" w:rsidRDefault="00F97F96" w:rsidP="00870389">
            <w:pPr>
              <w:rPr>
                <w:color w:val="000000"/>
                <w:sz w:val="18"/>
              </w:rPr>
            </w:pPr>
            <w:r w:rsidRPr="00F97F96">
              <w:rPr>
                <w:color w:val="000000"/>
                <w:sz w:val="18"/>
              </w:rPr>
              <w:t>Učenik se samostalno i kreativno koristi programima za stvaranje multimedijskih sadržaja.</w:t>
            </w:r>
            <w:r>
              <w:rPr>
                <w:color w:val="000000"/>
                <w:sz w:val="18"/>
              </w:rPr>
              <w:t xml:space="preserve"> </w:t>
            </w:r>
            <w:r w:rsidRPr="00F97F96">
              <w:rPr>
                <w:color w:val="000000"/>
                <w:sz w:val="18"/>
              </w:rPr>
              <w:t>Surađuje s drugima ili samostalno provjerava uspješnost svojih digitalnih uradaka predstavljajući ih poznatoj publici i koristeći se njima pri učenju. Smišlja primjenu multimedijskih programa u učenju.</w:t>
            </w:r>
          </w:p>
        </w:tc>
      </w:tr>
      <w:tr w:rsidR="00F97F96" w:rsidRPr="00FF62B8" w14:paraId="786FEA81" w14:textId="77777777" w:rsidTr="00870389">
        <w:trPr>
          <w:trHeight w:val="15"/>
        </w:trPr>
        <w:tc>
          <w:tcPr>
            <w:tcW w:w="2684" w:type="dxa"/>
            <w:shd w:val="clear" w:color="auto" w:fill="auto"/>
            <w:tcMar>
              <w:top w:w="100" w:type="dxa"/>
              <w:left w:w="100" w:type="dxa"/>
              <w:bottom w:w="100" w:type="dxa"/>
              <w:right w:w="100" w:type="dxa"/>
            </w:tcMar>
          </w:tcPr>
          <w:p w14:paraId="18C6437B" w14:textId="77777777" w:rsidR="00F97F96"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Pr="00F97F96">
              <w:rPr>
                <w:rFonts w:asciiTheme="majorHAnsi" w:eastAsia="Nunito" w:hAnsiTheme="majorHAnsi" w:cstheme="majorHAnsi"/>
                <w:sz w:val="18"/>
                <w:szCs w:val="20"/>
              </w:rPr>
              <w:t>upotrebljava multimedijske programe za ostvarivanje složenijih ideja u komunikacijskome ili suradničkome okruženju</w:t>
            </w:r>
          </w:p>
        </w:tc>
        <w:tc>
          <w:tcPr>
            <w:tcW w:w="3118" w:type="dxa"/>
            <w:vMerge/>
            <w:shd w:val="clear" w:color="auto" w:fill="auto"/>
            <w:tcMar>
              <w:top w:w="100" w:type="dxa"/>
              <w:left w:w="100" w:type="dxa"/>
              <w:bottom w:w="100" w:type="dxa"/>
              <w:right w:w="100" w:type="dxa"/>
            </w:tcMar>
          </w:tcPr>
          <w:p w14:paraId="09179749"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69137793"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2ADF3B1D"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50EB92EA"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78844C59" w14:textId="77777777" w:rsidR="005B3FA2" w:rsidRDefault="005B3FA2"/>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2673"/>
        <w:gridCol w:w="2673"/>
        <w:gridCol w:w="2673"/>
        <w:gridCol w:w="2673"/>
        <w:gridCol w:w="2674"/>
      </w:tblGrid>
      <w:tr w:rsidR="00B5684F" w:rsidRPr="002203A6" w14:paraId="2FCE4735" w14:textId="77777777" w:rsidTr="005B3FA2">
        <w:trPr>
          <w:trHeight w:val="20"/>
        </w:trPr>
        <w:tc>
          <w:tcPr>
            <w:tcW w:w="1610" w:type="dxa"/>
            <w:shd w:val="clear" w:color="auto" w:fill="0070C0"/>
            <w:tcMar>
              <w:top w:w="100" w:type="dxa"/>
              <w:left w:w="100" w:type="dxa"/>
              <w:bottom w:w="100" w:type="dxa"/>
              <w:right w:w="100" w:type="dxa"/>
            </w:tcMar>
          </w:tcPr>
          <w:p w14:paraId="0671EB58" w14:textId="77777777" w:rsidR="00B5684F" w:rsidRPr="00970FB0" w:rsidRDefault="00B5684F" w:rsidP="0017554C">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 /ocjena</w:t>
            </w:r>
          </w:p>
        </w:tc>
        <w:tc>
          <w:tcPr>
            <w:tcW w:w="2673" w:type="dxa"/>
            <w:shd w:val="clear" w:color="auto" w:fill="C9DAF8"/>
            <w:vAlign w:val="center"/>
          </w:tcPr>
          <w:p w14:paraId="5B5E4FEE"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673" w:type="dxa"/>
            <w:shd w:val="clear" w:color="auto" w:fill="C9DAF8"/>
            <w:tcMar>
              <w:top w:w="100" w:type="dxa"/>
              <w:left w:w="100" w:type="dxa"/>
              <w:bottom w:w="100" w:type="dxa"/>
              <w:right w:w="100" w:type="dxa"/>
            </w:tcMar>
            <w:vAlign w:val="center"/>
          </w:tcPr>
          <w:p w14:paraId="4C2D49CF"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673" w:type="dxa"/>
            <w:shd w:val="clear" w:color="auto" w:fill="C9DAF8"/>
            <w:tcMar>
              <w:top w:w="100" w:type="dxa"/>
              <w:left w:w="100" w:type="dxa"/>
              <w:bottom w:w="100" w:type="dxa"/>
              <w:right w:w="100" w:type="dxa"/>
            </w:tcMar>
            <w:vAlign w:val="center"/>
          </w:tcPr>
          <w:p w14:paraId="007556B5"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673" w:type="dxa"/>
            <w:shd w:val="clear" w:color="auto" w:fill="C9DAF8"/>
            <w:tcMar>
              <w:top w:w="100" w:type="dxa"/>
              <w:left w:w="100" w:type="dxa"/>
              <w:bottom w:w="100" w:type="dxa"/>
              <w:right w:w="100" w:type="dxa"/>
            </w:tcMar>
            <w:vAlign w:val="center"/>
          </w:tcPr>
          <w:p w14:paraId="308BFC53"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674" w:type="dxa"/>
            <w:shd w:val="clear" w:color="auto" w:fill="C9DAF8"/>
            <w:tcMar>
              <w:top w:w="100" w:type="dxa"/>
              <w:left w:w="100" w:type="dxa"/>
              <w:bottom w:w="100" w:type="dxa"/>
              <w:right w:w="100" w:type="dxa"/>
            </w:tcMar>
            <w:vAlign w:val="center"/>
          </w:tcPr>
          <w:p w14:paraId="055BDA31" w14:textId="77777777" w:rsidR="00B5684F" w:rsidRPr="00970FB0" w:rsidRDefault="00B5684F"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5B095D" w:rsidRPr="002203A6" w14:paraId="67AB245C" w14:textId="77777777" w:rsidTr="005B3FA2">
        <w:trPr>
          <w:trHeight w:val="20"/>
        </w:trPr>
        <w:tc>
          <w:tcPr>
            <w:tcW w:w="1610" w:type="dxa"/>
            <w:shd w:val="clear" w:color="auto" w:fill="C9DAF8"/>
            <w:tcMar>
              <w:top w:w="100" w:type="dxa"/>
              <w:left w:w="100" w:type="dxa"/>
              <w:bottom w:w="100" w:type="dxa"/>
              <w:right w:w="100" w:type="dxa"/>
            </w:tcMar>
          </w:tcPr>
          <w:p w14:paraId="178E7D55" w14:textId="77777777" w:rsidR="005B095D" w:rsidRDefault="005B095D"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673" w:type="dxa"/>
          </w:tcPr>
          <w:p w14:paraId="506AE322" w14:textId="77777777" w:rsidR="001B7BF3" w:rsidRDefault="001B7BF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Ne prisjeća se dijelova</w:t>
            </w:r>
            <w:r w:rsidRPr="00081603">
              <w:rPr>
                <w:rFonts w:asciiTheme="majorHAnsi" w:eastAsia="Nunito" w:hAnsiTheme="majorHAnsi" w:cstheme="majorHAnsi"/>
                <w:sz w:val="18"/>
                <w:szCs w:val="20"/>
              </w:rPr>
              <w:t xml:space="preserve"> programa </w:t>
            </w:r>
            <w:r w:rsidR="00C6716F">
              <w:rPr>
                <w:rFonts w:asciiTheme="majorHAnsi" w:eastAsia="Nunito" w:hAnsiTheme="majorHAnsi" w:cstheme="majorHAnsi"/>
                <w:sz w:val="18"/>
                <w:szCs w:val="20"/>
              </w:rPr>
              <w:t>Bojanje 3D</w:t>
            </w:r>
            <w:r>
              <w:rPr>
                <w:rFonts w:asciiTheme="majorHAnsi" w:eastAsia="Nunito" w:hAnsiTheme="majorHAnsi" w:cstheme="majorHAnsi"/>
                <w:sz w:val="18"/>
                <w:szCs w:val="20"/>
              </w:rPr>
              <w:t xml:space="preserve"> te osnovnih naredbi koje služe za uređivanje </w:t>
            </w:r>
            <w:r w:rsidR="00C6716F">
              <w:rPr>
                <w:rFonts w:asciiTheme="majorHAnsi" w:eastAsia="Nunito" w:hAnsiTheme="majorHAnsi" w:cstheme="majorHAnsi"/>
                <w:sz w:val="18"/>
                <w:szCs w:val="20"/>
              </w:rPr>
              <w:t>slikovnih datoteka</w:t>
            </w:r>
          </w:p>
          <w:p w14:paraId="2F9868DB" w14:textId="77777777" w:rsidR="005B095D" w:rsidRDefault="005B095D"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04FB5F19" w14:textId="77777777" w:rsidR="001B7BF3" w:rsidRDefault="001B7BF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Prisjeća se dijelova</w:t>
            </w:r>
            <w:r w:rsidRPr="00081603">
              <w:rPr>
                <w:rFonts w:asciiTheme="majorHAnsi" w:eastAsia="Nunito" w:hAnsiTheme="majorHAnsi" w:cstheme="majorHAnsi"/>
                <w:sz w:val="18"/>
                <w:szCs w:val="20"/>
              </w:rPr>
              <w:t xml:space="preserve"> programa </w:t>
            </w:r>
            <w:r w:rsidR="00C6716F">
              <w:rPr>
                <w:rFonts w:asciiTheme="majorHAnsi" w:eastAsia="Nunito" w:hAnsiTheme="majorHAnsi" w:cstheme="majorHAnsi"/>
                <w:sz w:val="18"/>
                <w:szCs w:val="20"/>
              </w:rPr>
              <w:t>Bojanje 3D</w:t>
            </w:r>
            <w:r>
              <w:rPr>
                <w:rFonts w:asciiTheme="majorHAnsi" w:eastAsia="Nunito" w:hAnsiTheme="majorHAnsi" w:cstheme="majorHAnsi"/>
                <w:sz w:val="18"/>
                <w:szCs w:val="20"/>
              </w:rPr>
              <w:t xml:space="preserve"> te osnovnih naredbi koje služe za uređivanje </w:t>
            </w:r>
            <w:r w:rsidR="005005D0">
              <w:rPr>
                <w:rFonts w:asciiTheme="majorHAnsi" w:eastAsia="Nunito" w:hAnsiTheme="majorHAnsi" w:cstheme="majorHAnsi"/>
                <w:sz w:val="18"/>
                <w:szCs w:val="20"/>
              </w:rPr>
              <w:t>slikovnih datoteka</w:t>
            </w:r>
            <w:r w:rsidRPr="00081603">
              <w:rPr>
                <w:rFonts w:asciiTheme="majorHAnsi" w:eastAsia="Nunito" w:hAnsiTheme="majorHAnsi" w:cstheme="majorHAnsi"/>
                <w:sz w:val="18"/>
                <w:szCs w:val="20"/>
              </w:rPr>
              <w:t>.</w:t>
            </w:r>
          </w:p>
          <w:p w14:paraId="3A7BE4C6" w14:textId="77777777" w:rsidR="005B095D" w:rsidRPr="001B7BF3" w:rsidRDefault="005B095D"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3E045D97" w14:textId="77777777" w:rsidR="001B7BF3" w:rsidRDefault="001B7BF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Prepoznaje i imenuje</w:t>
            </w:r>
            <w:r w:rsidRPr="00081603">
              <w:rPr>
                <w:rFonts w:asciiTheme="majorHAnsi" w:eastAsia="Nunito" w:hAnsiTheme="majorHAnsi" w:cstheme="majorHAnsi"/>
                <w:sz w:val="18"/>
                <w:szCs w:val="20"/>
              </w:rPr>
              <w:t xml:space="preserve"> dijelove programa </w:t>
            </w:r>
            <w:r w:rsidR="005005D0">
              <w:rPr>
                <w:rFonts w:asciiTheme="majorHAnsi" w:eastAsia="Nunito" w:hAnsiTheme="majorHAnsi" w:cstheme="majorHAnsi"/>
                <w:sz w:val="18"/>
                <w:szCs w:val="20"/>
              </w:rPr>
              <w:t xml:space="preserve">Bojanje 3D </w:t>
            </w:r>
            <w:r>
              <w:rPr>
                <w:rFonts w:asciiTheme="majorHAnsi" w:eastAsia="Nunito" w:hAnsiTheme="majorHAnsi" w:cstheme="majorHAnsi"/>
                <w:sz w:val="18"/>
                <w:szCs w:val="20"/>
              </w:rPr>
              <w:t xml:space="preserve">te osnovne naredbe koje služe za uređivanje </w:t>
            </w:r>
            <w:r w:rsidR="005005D0">
              <w:rPr>
                <w:rFonts w:asciiTheme="majorHAnsi" w:eastAsia="Nunito" w:hAnsiTheme="majorHAnsi" w:cstheme="majorHAnsi"/>
                <w:sz w:val="18"/>
                <w:szCs w:val="20"/>
              </w:rPr>
              <w:t>slikovnih datoteka</w:t>
            </w:r>
            <w:r w:rsidRPr="00081603">
              <w:rPr>
                <w:rFonts w:asciiTheme="majorHAnsi" w:eastAsia="Nunito" w:hAnsiTheme="majorHAnsi" w:cstheme="majorHAnsi"/>
                <w:sz w:val="18"/>
                <w:szCs w:val="20"/>
              </w:rPr>
              <w:t>.</w:t>
            </w:r>
          </w:p>
          <w:p w14:paraId="488745A4" w14:textId="77777777" w:rsidR="005B095D" w:rsidRPr="00712A16" w:rsidRDefault="005B095D" w:rsidP="005B3FA2">
            <w:pPr>
              <w:widowControl w:val="0"/>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088791FA" w14:textId="77777777" w:rsidR="00960337" w:rsidRDefault="00960337"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Uglavnom u potpunosti točno opisuje i objašnjava načine rada u programu </w:t>
            </w:r>
            <w:r w:rsidR="005005D0">
              <w:rPr>
                <w:rFonts w:asciiTheme="majorHAnsi" w:eastAsia="Nunito" w:hAnsiTheme="majorHAnsi" w:cstheme="majorHAnsi"/>
                <w:sz w:val="18"/>
                <w:szCs w:val="20"/>
              </w:rPr>
              <w:t>Bojanje 3D</w:t>
            </w:r>
            <w:r>
              <w:rPr>
                <w:rFonts w:asciiTheme="majorHAnsi" w:eastAsia="Nunito" w:hAnsiTheme="majorHAnsi" w:cstheme="majorHAnsi"/>
                <w:sz w:val="18"/>
                <w:szCs w:val="20"/>
              </w:rPr>
              <w:t xml:space="preserve">. Razlikuje značajke </w:t>
            </w:r>
            <w:r w:rsidR="005005D0">
              <w:rPr>
                <w:rFonts w:asciiTheme="majorHAnsi" w:eastAsia="Nunito" w:hAnsiTheme="majorHAnsi" w:cstheme="majorHAnsi"/>
                <w:sz w:val="18"/>
                <w:szCs w:val="20"/>
              </w:rPr>
              <w:t>slikovnih datoteka</w:t>
            </w:r>
            <w:r>
              <w:rPr>
                <w:rFonts w:asciiTheme="majorHAnsi" w:eastAsia="Nunito" w:hAnsiTheme="majorHAnsi" w:cstheme="majorHAnsi"/>
                <w:sz w:val="18"/>
                <w:szCs w:val="20"/>
              </w:rPr>
              <w:t xml:space="preserve"> uz poneku pogrešku. </w:t>
            </w:r>
            <w:r w:rsidRPr="00081603">
              <w:rPr>
                <w:rFonts w:asciiTheme="majorHAnsi" w:eastAsia="Nunito" w:hAnsiTheme="majorHAnsi" w:cstheme="majorHAnsi"/>
                <w:sz w:val="18"/>
                <w:szCs w:val="20"/>
              </w:rPr>
              <w:t xml:space="preserve">Uspoređuje </w:t>
            </w:r>
            <w:r w:rsidR="005005D0" w:rsidRPr="005005D0">
              <w:rPr>
                <w:rFonts w:asciiTheme="majorHAnsi" w:eastAsia="Nunito" w:hAnsiTheme="majorHAnsi" w:cstheme="majorHAnsi"/>
                <w:sz w:val="18"/>
                <w:szCs w:val="20"/>
              </w:rPr>
              <w:t>mogućnosti koje se nalaze unutar kartica Kist, 2D oblici, 3D oblici, Naljepnice, Tekst, Efekti, Obrubi i Biblioteka.</w:t>
            </w:r>
            <w:r w:rsidR="005005D0">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Analizira kvalitetu </w:t>
            </w:r>
            <w:r w:rsidR="005005D0">
              <w:rPr>
                <w:rFonts w:asciiTheme="majorHAnsi" w:eastAsia="Nunito" w:hAnsiTheme="majorHAnsi" w:cstheme="majorHAnsi"/>
                <w:sz w:val="18"/>
                <w:szCs w:val="20"/>
              </w:rPr>
              <w:lastRenderedPageBreak/>
              <w:t>slikovnih datoteka</w:t>
            </w:r>
            <w:r>
              <w:rPr>
                <w:rFonts w:asciiTheme="majorHAnsi" w:eastAsia="Nunito" w:hAnsiTheme="majorHAnsi" w:cstheme="majorHAnsi"/>
                <w:sz w:val="18"/>
                <w:szCs w:val="20"/>
              </w:rPr>
              <w:t>. Predlaže poboljšanja uz manje nesigurnosti.</w:t>
            </w:r>
          </w:p>
          <w:p w14:paraId="53F7DECA" w14:textId="77777777" w:rsidR="005B095D" w:rsidRPr="00E4016C" w:rsidRDefault="005B095D" w:rsidP="005B3FA2">
            <w:pPr>
              <w:widowControl w:val="0"/>
              <w:spacing w:after="0"/>
              <w:rPr>
                <w:rFonts w:asciiTheme="majorHAnsi" w:eastAsia="Nunito" w:hAnsiTheme="majorHAnsi" w:cstheme="majorHAnsi"/>
                <w:sz w:val="18"/>
                <w:szCs w:val="20"/>
              </w:rPr>
            </w:pPr>
          </w:p>
        </w:tc>
        <w:tc>
          <w:tcPr>
            <w:tcW w:w="2674" w:type="dxa"/>
            <w:shd w:val="clear" w:color="auto" w:fill="auto"/>
            <w:tcMar>
              <w:top w:w="100" w:type="dxa"/>
              <w:left w:w="100" w:type="dxa"/>
              <w:bottom w:w="100" w:type="dxa"/>
              <w:right w:w="100" w:type="dxa"/>
            </w:tcMar>
          </w:tcPr>
          <w:p w14:paraId="672AC359" w14:textId="77777777" w:rsidR="001B7BF3" w:rsidRDefault="00960337"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U potpunosti točno o</w:t>
            </w:r>
            <w:r w:rsidR="001B7BF3">
              <w:rPr>
                <w:rFonts w:asciiTheme="majorHAnsi" w:eastAsia="Nunito" w:hAnsiTheme="majorHAnsi" w:cstheme="majorHAnsi"/>
                <w:sz w:val="18"/>
                <w:szCs w:val="20"/>
              </w:rPr>
              <w:t xml:space="preserve">pisuje i objašnjava načine rada u programu </w:t>
            </w:r>
            <w:r w:rsidR="005005D0">
              <w:rPr>
                <w:rFonts w:asciiTheme="majorHAnsi" w:eastAsia="Nunito" w:hAnsiTheme="majorHAnsi" w:cstheme="majorHAnsi"/>
                <w:sz w:val="18"/>
                <w:szCs w:val="20"/>
              </w:rPr>
              <w:t>Bojanje 3D</w:t>
            </w:r>
            <w:r w:rsidR="001B7BF3">
              <w:rPr>
                <w:rFonts w:asciiTheme="majorHAnsi" w:eastAsia="Nunito" w:hAnsiTheme="majorHAnsi" w:cstheme="majorHAnsi"/>
                <w:sz w:val="18"/>
                <w:szCs w:val="20"/>
              </w:rPr>
              <w:t xml:space="preserve">. Razlikuje značajke </w:t>
            </w:r>
            <w:r w:rsidR="005005D0">
              <w:rPr>
                <w:rFonts w:asciiTheme="majorHAnsi" w:eastAsia="Nunito" w:hAnsiTheme="majorHAnsi" w:cstheme="majorHAnsi"/>
                <w:sz w:val="18"/>
                <w:szCs w:val="20"/>
              </w:rPr>
              <w:t>slikovnih datoteka</w:t>
            </w:r>
            <w:r w:rsidR="001B7BF3">
              <w:rPr>
                <w:rFonts w:asciiTheme="majorHAnsi" w:eastAsia="Nunito" w:hAnsiTheme="majorHAnsi" w:cstheme="majorHAnsi"/>
                <w:sz w:val="18"/>
                <w:szCs w:val="20"/>
              </w:rPr>
              <w:t xml:space="preserve">. </w:t>
            </w:r>
            <w:r w:rsidR="005005D0">
              <w:rPr>
                <w:rFonts w:asciiTheme="majorHAnsi" w:eastAsia="Nunito" w:hAnsiTheme="majorHAnsi" w:cstheme="majorHAnsi"/>
                <w:sz w:val="18"/>
                <w:szCs w:val="20"/>
              </w:rPr>
              <w:t>Analizira i uspoređuje mogućnosti koje se nalaze unutar</w:t>
            </w:r>
            <w:r w:rsidR="001B7BF3" w:rsidRPr="00081603">
              <w:rPr>
                <w:rFonts w:asciiTheme="majorHAnsi" w:eastAsia="Nunito" w:hAnsiTheme="majorHAnsi" w:cstheme="majorHAnsi"/>
                <w:sz w:val="18"/>
                <w:szCs w:val="20"/>
              </w:rPr>
              <w:t xml:space="preserve"> </w:t>
            </w:r>
            <w:r w:rsidR="005005D0">
              <w:rPr>
                <w:rFonts w:asciiTheme="majorHAnsi" w:eastAsia="Nunito" w:hAnsiTheme="majorHAnsi" w:cstheme="majorHAnsi"/>
                <w:sz w:val="18"/>
                <w:szCs w:val="20"/>
              </w:rPr>
              <w:t xml:space="preserve">kartica Kist, 2D oblici, 3D oblici, Naljepnice, Tekst, Efekti, Obrubi i Biblioteka. </w:t>
            </w:r>
            <w:r w:rsidR="001B7BF3">
              <w:rPr>
                <w:rFonts w:asciiTheme="majorHAnsi" w:eastAsia="Nunito" w:hAnsiTheme="majorHAnsi" w:cstheme="majorHAnsi"/>
                <w:sz w:val="18"/>
                <w:szCs w:val="20"/>
              </w:rPr>
              <w:t xml:space="preserve">Analizira kvalitetu </w:t>
            </w:r>
            <w:r w:rsidR="005005D0">
              <w:rPr>
                <w:rFonts w:asciiTheme="majorHAnsi" w:eastAsia="Nunito" w:hAnsiTheme="majorHAnsi" w:cstheme="majorHAnsi"/>
                <w:sz w:val="18"/>
                <w:szCs w:val="20"/>
              </w:rPr>
              <w:lastRenderedPageBreak/>
              <w:t>slikovnih datoteka</w:t>
            </w:r>
            <w:r w:rsidR="001B7BF3" w:rsidRPr="00081603">
              <w:rPr>
                <w:rFonts w:asciiTheme="majorHAnsi" w:eastAsia="Nunito" w:hAnsiTheme="majorHAnsi" w:cstheme="majorHAnsi"/>
                <w:sz w:val="18"/>
                <w:szCs w:val="20"/>
              </w:rPr>
              <w:t>.</w:t>
            </w:r>
            <w:r w:rsidR="001B7BF3">
              <w:rPr>
                <w:rFonts w:asciiTheme="majorHAnsi" w:eastAsia="Nunito" w:hAnsiTheme="majorHAnsi" w:cstheme="majorHAnsi"/>
                <w:sz w:val="18"/>
                <w:szCs w:val="20"/>
              </w:rPr>
              <w:t xml:space="preserve"> Predlaže poboljšanja.</w:t>
            </w:r>
          </w:p>
          <w:p w14:paraId="6E95109C" w14:textId="77777777" w:rsidR="00081603" w:rsidRPr="00E50B62" w:rsidRDefault="00081603" w:rsidP="005B3FA2">
            <w:pPr>
              <w:widowControl w:val="0"/>
              <w:spacing w:after="0"/>
              <w:rPr>
                <w:rFonts w:asciiTheme="majorHAnsi" w:eastAsia="Nunito" w:hAnsiTheme="majorHAnsi" w:cstheme="majorHAnsi"/>
                <w:sz w:val="18"/>
                <w:szCs w:val="20"/>
              </w:rPr>
            </w:pPr>
          </w:p>
        </w:tc>
      </w:tr>
      <w:tr w:rsidR="00B5684F" w:rsidRPr="002203A6" w14:paraId="6BE491BB" w14:textId="77777777" w:rsidTr="005B3FA2">
        <w:trPr>
          <w:trHeight w:val="20"/>
        </w:trPr>
        <w:tc>
          <w:tcPr>
            <w:tcW w:w="1610" w:type="dxa"/>
            <w:shd w:val="clear" w:color="auto" w:fill="C9DAF8"/>
            <w:tcMar>
              <w:top w:w="100" w:type="dxa"/>
              <w:left w:w="100" w:type="dxa"/>
              <w:bottom w:w="100" w:type="dxa"/>
              <w:right w:w="100" w:type="dxa"/>
            </w:tcMar>
          </w:tcPr>
          <w:p w14:paraId="2B9EC8A5" w14:textId="77777777" w:rsidR="00B5684F" w:rsidRPr="00970FB0" w:rsidRDefault="00B5684F"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lastRenderedPageBreak/>
              <w:t>rješavanje problema</w:t>
            </w:r>
          </w:p>
        </w:tc>
        <w:tc>
          <w:tcPr>
            <w:tcW w:w="2673" w:type="dxa"/>
          </w:tcPr>
          <w:p w14:paraId="05843903" w14:textId="77777777" w:rsidR="00B5684F" w:rsidRDefault="00081603" w:rsidP="005B3FA2">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Ne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w:t>
            </w:r>
          </w:p>
          <w:p w14:paraId="3C8BDE1D" w14:textId="77777777" w:rsidR="001B7BF3" w:rsidRDefault="001B7BF3" w:rsidP="005005D0">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 xml:space="preserve">Ne istražuje slične programe za stvaranje i pohranjiivanje </w:t>
            </w:r>
            <w:r w:rsidR="005005D0">
              <w:rPr>
                <w:color w:val="000000"/>
                <w:sz w:val="18"/>
              </w:rPr>
              <w:t xml:space="preserve">slikovnih datoteka </w:t>
            </w:r>
            <w:r w:rsidR="00C6716F">
              <w:rPr>
                <w:color w:val="000000"/>
                <w:sz w:val="18"/>
              </w:rPr>
              <w:t xml:space="preserve"> i 3D oblika</w:t>
            </w:r>
            <w:r>
              <w:rPr>
                <w:color w:val="000000"/>
                <w:sz w:val="18"/>
              </w:rPr>
              <w:t xml:space="preserve"> u online okruženju.</w:t>
            </w:r>
          </w:p>
        </w:tc>
        <w:tc>
          <w:tcPr>
            <w:tcW w:w="2673" w:type="dxa"/>
            <w:shd w:val="clear" w:color="auto" w:fill="auto"/>
            <w:tcMar>
              <w:top w:w="100" w:type="dxa"/>
              <w:left w:w="100" w:type="dxa"/>
              <w:bottom w:w="100" w:type="dxa"/>
              <w:right w:w="100" w:type="dxa"/>
            </w:tcMar>
          </w:tcPr>
          <w:p w14:paraId="5CD4D6F3" w14:textId="77777777" w:rsidR="00B5684F" w:rsidRDefault="00081603" w:rsidP="005B3FA2">
            <w:pPr>
              <w:widowControl w:val="0"/>
              <w:pBdr>
                <w:top w:val="nil"/>
                <w:left w:val="nil"/>
                <w:bottom w:val="nil"/>
                <w:right w:val="nil"/>
                <w:between w:val="nil"/>
              </w:pBdr>
              <w:spacing w:after="0"/>
              <w:rPr>
                <w:color w:val="000000"/>
                <w:sz w:val="18"/>
              </w:rPr>
            </w:pPr>
            <w:r>
              <w:rPr>
                <w:rFonts w:asciiTheme="majorHAnsi" w:eastAsia="Nunito" w:hAnsiTheme="majorHAnsi" w:cstheme="majorHAnsi"/>
                <w:sz w:val="18"/>
                <w:szCs w:val="20"/>
              </w:rPr>
              <w:t xml:space="preserve">Otežano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dodatne smjernice i vođenje. </w:t>
            </w:r>
          </w:p>
          <w:p w14:paraId="6C470F00" w14:textId="77777777" w:rsidR="001B7BF3" w:rsidRPr="00081603" w:rsidRDefault="001B7BF3" w:rsidP="005005D0">
            <w:pPr>
              <w:widowControl w:val="0"/>
              <w:pBdr>
                <w:top w:val="nil"/>
                <w:left w:val="nil"/>
                <w:bottom w:val="nil"/>
                <w:right w:val="nil"/>
                <w:between w:val="nil"/>
              </w:pBdr>
              <w:spacing w:after="0"/>
              <w:rPr>
                <w:rFonts w:asciiTheme="majorHAnsi" w:eastAsia="Nunito" w:hAnsiTheme="majorHAnsi" w:cstheme="majorHAnsi"/>
                <w:sz w:val="18"/>
                <w:szCs w:val="20"/>
              </w:rPr>
            </w:pPr>
            <w:r>
              <w:rPr>
                <w:color w:val="000000"/>
                <w:sz w:val="18"/>
              </w:rPr>
              <w:t xml:space="preserve">Prema zadanim uputama i predlošku istražuje slične programe za stvaranje i pohranjiivanje </w:t>
            </w:r>
            <w:r w:rsidR="005005D0">
              <w:rPr>
                <w:color w:val="000000"/>
                <w:sz w:val="18"/>
              </w:rPr>
              <w:t xml:space="preserve">slikovnih datoteka </w:t>
            </w:r>
            <w:r w:rsidR="00C6716F">
              <w:rPr>
                <w:color w:val="000000"/>
                <w:sz w:val="18"/>
              </w:rPr>
              <w:t xml:space="preserve">i 3D oblika </w:t>
            </w:r>
            <w:r>
              <w:rPr>
                <w:color w:val="000000"/>
                <w:sz w:val="18"/>
              </w:rPr>
              <w:t>u online okruženju.</w:t>
            </w:r>
          </w:p>
        </w:tc>
        <w:tc>
          <w:tcPr>
            <w:tcW w:w="2673" w:type="dxa"/>
            <w:shd w:val="clear" w:color="auto" w:fill="auto"/>
            <w:tcMar>
              <w:top w:w="100" w:type="dxa"/>
              <w:left w:w="100" w:type="dxa"/>
              <w:bottom w:w="100" w:type="dxa"/>
              <w:right w:w="100" w:type="dxa"/>
            </w:tcMar>
          </w:tcPr>
          <w:p w14:paraId="7D177453" w14:textId="77777777" w:rsidR="00B5684F" w:rsidRPr="00712A16" w:rsidRDefault="0008160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Ponekad </w:t>
            </w:r>
            <w:r w:rsidRPr="00081603">
              <w:rPr>
                <w:rFonts w:asciiTheme="majorHAnsi" w:eastAsia="Nunito" w:hAnsiTheme="majorHAnsi" w:cstheme="majorHAnsi"/>
                <w:sz w:val="18"/>
                <w:szCs w:val="20"/>
              </w:rPr>
              <w:t xml:space="preserve">pronalazi </w:t>
            </w:r>
            <w:r>
              <w:rPr>
                <w:rFonts w:asciiTheme="majorHAnsi" w:eastAsia="Nunito" w:hAnsiTheme="majorHAnsi" w:cstheme="majorHAnsi"/>
                <w:sz w:val="18"/>
                <w:szCs w:val="20"/>
              </w:rPr>
              <w:t xml:space="preserve">dodatne </w:t>
            </w:r>
            <w:r w:rsidRPr="00081603">
              <w:rPr>
                <w:rFonts w:asciiTheme="majorHAnsi" w:eastAsia="Nunito" w:hAnsiTheme="majorHAnsi" w:cstheme="majorHAnsi"/>
                <w:sz w:val="18"/>
                <w:szCs w:val="20"/>
              </w:rPr>
              <w:t xml:space="preserve"> mogućnosti programa</w:t>
            </w:r>
            <w:r>
              <w:rPr>
                <w:rFonts w:asciiTheme="majorHAnsi" w:eastAsia="Nunito" w:hAnsiTheme="majorHAnsi" w:cstheme="majorHAnsi"/>
                <w:sz w:val="18"/>
                <w:szCs w:val="20"/>
              </w:rPr>
              <w:t xml:space="preserve"> </w:t>
            </w:r>
            <w:r w:rsidRPr="004E2A38">
              <w:rPr>
                <w:color w:val="000000"/>
                <w:sz w:val="18"/>
              </w:rPr>
              <w:t>za uređivanje/predstavljanje digitalnoga sadržaja</w:t>
            </w:r>
            <w:r>
              <w:rPr>
                <w:color w:val="000000"/>
                <w:sz w:val="18"/>
              </w:rPr>
              <w:t xml:space="preserve"> te ih koristi uz veće nesigurnosti i pogreške.</w:t>
            </w:r>
            <w:r w:rsidR="001B7BF3">
              <w:rPr>
                <w:color w:val="000000"/>
                <w:sz w:val="18"/>
              </w:rPr>
              <w:t xml:space="preserve"> Djelomično samostalno</w:t>
            </w:r>
            <w:r>
              <w:rPr>
                <w:color w:val="000000"/>
                <w:sz w:val="18"/>
              </w:rPr>
              <w:t xml:space="preserve"> </w:t>
            </w:r>
            <w:r w:rsidR="001B7BF3">
              <w:rPr>
                <w:color w:val="000000"/>
                <w:sz w:val="18"/>
              </w:rPr>
              <w:t xml:space="preserve">istražuje slične programe za stvaranje i pohranjiivanje </w:t>
            </w:r>
            <w:r w:rsidR="005005D0">
              <w:rPr>
                <w:color w:val="000000"/>
                <w:sz w:val="18"/>
              </w:rPr>
              <w:t xml:space="preserve">slikovnih datoteka  </w:t>
            </w:r>
            <w:r w:rsidR="00C6716F">
              <w:rPr>
                <w:color w:val="000000"/>
                <w:sz w:val="18"/>
              </w:rPr>
              <w:t>i 3D oblika</w:t>
            </w:r>
            <w:r w:rsidR="001B7BF3">
              <w:rPr>
                <w:color w:val="000000"/>
                <w:sz w:val="18"/>
              </w:rPr>
              <w:t xml:space="preserve"> u online okruženju.</w:t>
            </w:r>
          </w:p>
        </w:tc>
        <w:tc>
          <w:tcPr>
            <w:tcW w:w="2673" w:type="dxa"/>
            <w:shd w:val="clear" w:color="auto" w:fill="auto"/>
            <w:tcMar>
              <w:top w:w="100" w:type="dxa"/>
              <w:left w:w="100" w:type="dxa"/>
              <w:bottom w:w="100" w:type="dxa"/>
              <w:right w:w="100" w:type="dxa"/>
            </w:tcMar>
          </w:tcPr>
          <w:p w14:paraId="07D681C7" w14:textId="77777777" w:rsidR="00081603" w:rsidRDefault="00081603" w:rsidP="005B3FA2">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uz poneku pogrešku</w:t>
            </w:r>
            <w:r w:rsidRPr="004E2A38">
              <w:rPr>
                <w:color w:val="000000"/>
                <w:sz w:val="18"/>
              </w:rPr>
              <w:t>.</w:t>
            </w:r>
            <w:r>
              <w:rPr>
                <w:color w:val="000000"/>
                <w:sz w:val="18"/>
              </w:rPr>
              <w:t xml:space="preserve"> Samostalno istražuje slične programe za stvaranje i pohranjiivanje </w:t>
            </w:r>
            <w:r w:rsidR="005005D0">
              <w:rPr>
                <w:color w:val="000000"/>
                <w:sz w:val="18"/>
              </w:rPr>
              <w:t xml:space="preserve">slikovnih datoteka  </w:t>
            </w:r>
            <w:r w:rsidR="00C6716F">
              <w:rPr>
                <w:color w:val="000000"/>
                <w:sz w:val="18"/>
              </w:rPr>
              <w:t xml:space="preserve">i 3D oblika </w:t>
            </w:r>
            <w:r>
              <w:rPr>
                <w:color w:val="000000"/>
                <w:sz w:val="18"/>
              </w:rPr>
              <w:t>online uz manje nesigurnosti i pogreške.</w:t>
            </w:r>
          </w:p>
          <w:p w14:paraId="4B3D58E1" w14:textId="77777777" w:rsidR="00B5684F" w:rsidRPr="00E4016C" w:rsidRDefault="00B5684F" w:rsidP="005B3FA2">
            <w:pPr>
              <w:widowControl w:val="0"/>
              <w:spacing w:after="0"/>
              <w:rPr>
                <w:rFonts w:asciiTheme="majorHAnsi" w:eastAsia="Nunito" w:hAnsiTheme="majorHAnsi" w:cstheme="majorHAnsi"/>
                <w:sz w:val="18"/>
                <w:szCs w:val="20"/>
              </w:rPr>
            </w:pPr>
          </w:p>
        </w:tc>
        <w:tc>
          <w:tcPr>
            <w:tcW w:w="2674" w:type="dxa"/>
            <w:shd w:val="clear" w:color="auto" w:fill="auto"/>
            <w:tcMar>
              <w:top w:w="100" w:type="dxa"/>
              <w:left w:w="100" w:type="dxa"/>
              <w:bottom w:w="100" w:type="dxa"/>
              <w:right w:w="100" w:type="dxa"/>
            </w:tcMar>
          </w:tcPr>
          <w:p w14:paraId="0B878250" w14:textId="77777777" w:rsidR="00081603" w:rsidRDefault="00081603" w:rsidP="005B3FA2">
            <w:pPr>
              <w:widowControl w:val="0"/>
              <w:spacing w:after="0"/>
              <w:rPr>
                <w:rFonts w:asciiTheme="majorHAnsi" w:eastAsia="Nunito" w:hAnsiTheme="majorHAnsi" w:cstheme="majorHAnsi"/>
                <w:sz w:val="18"/>
                <w:szCs w:val="20"/>
              </w:rPr>
            </w:pPr>
            <w:r w:rsidRPr="004E2A38">
              <w:rPr>
                <w:color w:val="000000"/>
                <w:sz w:val="18"/>
              </w:rPr>
              <w:t>Pronalazi i koristi se dodatnim mogućnostima programa za uređivanje/predstavljanje digitalnoga sadržaja.</w:t>
            </w:r>
            <w:r>
              <w:rPr>
                <w:color w:val="000000"/>
                <w:sz w:val="18"/>
              </w:rPr>
              <w:t xml:space="preserve"> Samostalno istražuje slične programe za stvaranje i pohranjiivanje </w:t>
            </w:r>
            <w:r w:rsidR="005005D0">
              <w:rPr>
                <w:color w:val="000000"/>
                <w:sz w:val="18"/>
              </w:rPr>
              <w:t>slikovnih datoteka</w:t>
            </w:r>
            <w:r w:rsidR="00C6716F">
              <w:rPr>
                <w:color w:val="000000"/>
                <w:sz w:val="18"/>
              </w:rPr>
              <w:t xml:space="preserve"> i 3D oblika </w:t>
            </w:r>
            <w:r>
              <w:rPr>
                <w:color w:val="000000"/>
                <w:sz w:val="18"/>
              </w:rPr>
              <w:t>online.</w:t>
            </w:r>
          </w:p>
          <w:p w14:paraId="689EF0FB" w14:textId="77777777" w:rsidR="00081603" w:rsidRDefault="00081603" w:rsidP="005B3FA2">
            <w:pPr>
              <w:widowControl w:val="0"/>
              <w:spacing w:after="0"/>
              <w:rPr>
                <w:rFonts w:asciiTheme="majorHAnsi" w:eastAsia="Nunito" w:hAnsiTheme="majorHAnsi" w:cstheme="majorHAnsi"/>
                <w:sz w:val="18"/>
                <w:szCs w:val="20"/>
              </w:rPr>
            </w:pPr>
          </w:p>
          <w:p w14:paraId="348FB6AF" w14:textId="77777777" w:rsidR="00081603" w:rsidRDefault="00081603" w:rsidP="005B3FA2">
            <w:pPr>
              <w:widowControl w:val="0"/>
              <w:spacing w:after="0"/>
              <w:rPr>
                <w:rFonts w:asciiTheme="majorHAnsi" w:eastAsia="Nunito" w:hAnsiTheme="majorHAnsi" w:cstheme="majorHAnsi"/>
                <w:sz w:val="18"/>
                <w:szCs w:val="20"/>
              </w:rPr>
            </w:pPr>
          </w:p>
          <w:p w14:paraId="086027D3" w14:textId="77777777" w:rsidR="00081603" w:rsidRPr="00E50B62" w:rsidRDefault="00081603" w:rsidP="005B3FA2">
            <w:pPr>
              <w:widowControl w:val="0"/>
              <w:spacing w:after="0"/>
              <w:rPr>
                <w:rFonts w:asciiTheme="majorHAnsi" w:eastAsia="Nunito" w:hAnsiTheme="majorHAnsi" w:cstheme="majorHAnsi"/>
                <w:sz w:val="18"/>
                <w:szCs w:val="20"/>
              </w:rPr>
            </w:pPr>
          </w:p>
        </w:tc>
      </w:tr>
      <w:tr w:rsidR="005B095D" w:rsidRPr="002203A6" w14:paraId="7499659C" w14:textId="77777777" w:rsidTr="005B3FA2">
        <w:trPr>
          <w:trHeight w:val="20"/>
        </w:trPr>
        <w:tc>
          <w:tcPr>
            <w:tcW w:w="1610" w:type="dxa"/>
            <w:shd w:val="clear" w:color="auto" w:fill="C9DAF8"/>
            <w:tcMar>
              <w:top w:w="100" w:type="dxa"/>
              <w:left w:w="100" w:type="dxa"/>
              <w:bottom w:w="100" w:type="dxa"/>
              <w:right w:w="100" w:type="dxa"/>
            </w:tcMar>
          </w:tcPr>
          <w:p w14:paraId="3AB7A919" w14:textId="77777777" w:rsidR="005B095D" w:rsidRDefault="005B095D" w:rsidP="00681F0E">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673" w:type="dxa"/>
          </w:tcPr>
          <w:p w14:paraId="32DEE8CB" w14:textId="77777777" w:rsidR="005B095D" w:rsidRDefault="00A458B0"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pokreće i ne koristi se niti najjednostavnijim alatima programa za stvaranje i uređivanje </w:t>
            </w:r>
            <w:r w:rsidR="005005D0">
              <w:rPr>
                <w:rFonts w:asciiTheme="majorHAnsi" w:eastAsia="Nunito" w:hAnsiTheme="majorHAnsi" w:cstheme="majorHAnsi"/>
                <w:sz w:val="18"/>
                <w:szCs w:val="20"/>
              </w:rPr>
              <w:t>slikovnih datoteka</w:t>
            </w:r>
            <w:r>
              <w:rPr>
                <w:rFonts w:asciiTheme="majorHAnsi" w:eastAsia="Nunito" w:hAnsiTheme="majorHAnsi" w:cstheme="majorHAnsi"/>
                <w:sz w:val="18"/>
                <w:szCs w:val="20"/>
              </w:rPr>
              <w:t xml:space="preserve"> na svom računalu.</w:t>
            </w:r>
          </w:p>
          <w:p w14:paraId="2C957CE1" w14:textId="77777777" w:rsidR="00A458B0" w:rsidRDefault="00A458B0" w:rsidP="005B3FA2">
            <w:pPr>
              <w:widowControl w:val="0"/>
              <w:pBdr>
                <w:top w:val="nil"/>
                <w:left w:val="nil"/>
                <w:bottom w:val="nil"/>
                <w:right w:val="nil"/>
                <w:between w:val="nil"/>
              </w:pBdr>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Ne prihvaća pomoć niti dodatne smjernice učitelja niti drugih učenika. </w:t>
            </w:r>
          </w:p>
          <w:p w14:paraId="7DE48200" w14:textId="77777777" w:rsidR="00C43255" w:rsidRDefault="00C43255"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ne pokazuje razumijevanje odabira umjetničkih alata ili njihovih funkcija. Ne uspijeva prepoznati niti koristiti osnovne alate poput olovke, kista, ili kaligrafskog pera na odgovarajući način. Također, ne razumije kako promijeniti debljinu linije, neprozirnost boje ili odabrati boju iz palete.</w:t>
            </w:r>
          </w:p>
          <w:p w14:paraId="425C3808" w14:textId="77777777" w:rsidR="00C43255" w:rsidRDefault="00C43255"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 xml:space="preserve">Učenik ne razumije proces odabira i uporabe umjetničkih alata, kao ni njihovih funkcija. Ne </w:t>
            </w:r>
            <w:r w:rsidRPr="00C43255">
              <w:rPr>
                <w:rFonts w:asciiTheme="majorHAnsi" w:eastAsia="Nunito" w:hAnsiTheme="majorHAnsi" w:cstheme="majorHAnsi"/>
                <w:sz w:val="18"/>
                <w:szCs w:val="20"/>
              </w:rPr>
              <w:lastRenderedPageBreak/>
              <w:t>može samostalno odabrati ni veličinu područja crtanja niti promijeniti prikaz prostora za crtanje. Također, nije svjestan pojma piksela niti procesa spremanja crteža.</w:t>
            </w:r>
          </w:p>
          <w:p w14:paraId="66DE5276" w14:textId="77777777" w:rsidR="00C43255" w:rsidRDefault="00C43255"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ne pokazuje razumijevanje niti primjenu multimedijskih programa u učenju. Nije sposoban analizirati uporabu pojedinih programa te ne izrađuje relevantne radove koji mu pomažu pri učenju.</w:t>
            </w:r>
          </w:p>
        </w:tc>
        <w:tc>
          <w:tcPr>
            <w:tcW w:w="2673" w:type="dxa"/>
            <w:shd w:val="clear" w:color="auto" w:fill="auto"/>
            <w:tcMar>
              <w:top w:w="100" w:type="dxa"/>
              <w:left w:w="100" w:type="dxa"/>
              <w:bottom w:w="100" w:type="dxa"/>
              <w:right w:w="100" w:type="dxa"/>
            </w:tcMar>
          </w:tcPr>
          <w:p w14:paraId="7A0E649C" w14:textId="77777777" w:rsidR="006C5CEA" w:rsidRDefault="00A458B0"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 xml:space="preserve">Pokreće program za stvaranje i uređivanje </w:t>
            </w:r>
            <w:r w:rsidR="005005D0">
              <w:rPr>
                <w:rFonts w:asciiTheme="majorHAnsi" w:eastAsia="Nunito" w:hAnsiTheme="majorHAnsi" w:cstheme="majorHAnsi"/>
                <w:sz w:val="18"/>
                <w:szCs w:val="20"/>
              </w:rPr>
              <w:t>slikovnih datoteka</w:t>
            </w:r>
            <w:r>
              <w:rPr>
                <w:rFonts w:asciiTheme="majorHAnsi" w:eastAsia="Nunito" w:hAnsiTheme="majorHAnsi" w:cstheme="majorHAnsi"/>
                <w:sz w:val="18"/>
                <w:szCs w:val="20"/>
              </w:rPr>
              <w:t xml:space="preserve"> na svom računalu.</w:t>
            </w:r>
            <w:r w:rsidR="006C5CEA">
              <w:rPr>
                <w:rFonts w:asciiTheme="majorHAnsi" w:eastAsia="Nunito" w:hAnsiTheme="majorHAnsi" w:cstheme="majorHAnsi"/>
                <w:sz w:val="18"/>
                <w:szCs w:val="20"/>
              </w:rPr>
              <w:t xml:space="preserve"> </w:t>
            </w:r>
          </w:p>
          <w:p w14:paraId="1536BC85" w14:textId="77777777" w:rsidR="006C5CEA"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pokazuje osnovno razumijevanje odabira umjetničkih alata, ali to razumijevanje je površno. Ponekad odabire odgovarajuće alate poput kista, olovke ili kaligrafskog pera, ali s ograničenim razumijevanjem njihovih dodatnih mogućnosti. I dalje ima poteškoća u promjeni debljine linije, neprozirnosti boje i odabiru boje iz palete.</w:t>
            </w:r>
          </w:p>
          <w:p w14:paraId="6FEAF9EE" w14:textId="77777777" w:rsidR="006C5CEA"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 xml:space="preserve">Učenik pokazuje osnovno razumijevanje procesa odabira umjetničkih alata i nekih njihovih funkcija. Može odabrati alate za crtanje, ali ima poteškoća u prilagodbi veličine područja </w:t>
            </w:r>
            <w:r w:rsidRPr="00C43255">
              <w:rPr>
                <w:rFonts w:asciiTheme="majorHAnsi" w:eastAsia="Nunito" w:hAnsiTheme="majorHAnsi" w:cstheme="majorHAnsi"/>
                <w:sz w:val="18"/>
                <w:szCs w:val="20"/>
              </w:rPr>
              <w:lastRenderedPageBreak/>
              <w:t>crtanja i prikaza. I dalje ima ograničeno razumijevanje piksela i procesa spremanja.</w:t>
            </w:r>
          </w:p>
          <w:p w14:paraId="24830178" w14:textId="77777777" w:rsidR="006C5CEA"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pokazuje osnovno razumijevanje primjene multimedijskih programa u učenju, ali je nedovoljno analitičan u pogledu njihove uporabe. Ponekad izrađuje radove, no nisu uvijek relevantni ili učinkoviti za vlastito učenje.</w:t>
            </w:r>
          </w:p>
          <w:p w14:paraId="50DC228C" w14:textId="77777777" w:rsidR="005B095D" w:rsidRPr="00A458B0" w:rsidRDefault="005B095D"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73" w:type="dxa"/>
            <w:shd w:val="clear" w:color="auto" w:fill="auto"/>
            <w:tcMar>
              <w:top w:w="100" w:type="dxa"/>
              <w:left w:w="100" w:type="dxa"/>
              <w:bottom w:w="100" w:type="dxa"/>
              <w:right w:w="100" w:type="dxa"/>
            </w:tcMar>
          </w:tcPr>
          <w:p w14:paraId="2826396A" w14:textId="77777777" w:rsidR="005005D0" w:rsidRDefault="00A458B0"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 xml:space="preserve">Pokreće program za stvaranje i uređivanje </w:t>
            </w:r>
            <w:r w:rsidR="005005D0">
              <w:rPr>
                <w:rFonts w:asciiTheme="majorHAnsi" w:eastAsia="Nunito" w:hAnsiTheme="majorHAnsi" w:cstheme="majorHAnsi"/>
                <w:sz w:val="18"/>
                <w:szCs w:val="20"/>
              </w:rPr>
              <w:t xml:space="preserve">slikovnih datoteka </w:t>
            </w:r>
            <w:r>
              <w:rPr>
                <w:rFonts w:asciiTheme="majorHAnsi" w:eastAsia="Nunito" w:hAnsiTheme="majorHAnsi" w:cstheme="majorHAnsi"/>
                <w:sz w:val="18"/>
                <w:szCs w:val="20"/>
              </w:rPr>
              <w:t>na svom računalu.</w:t>
            </w:r>
            <w:r w:rsidR="00FB4957">
              <w:rPr>
                <w:rFonts w:asciiTheme="majorHAnsi" w:eastAsia="Nunito" w:hAnsiTheme="majorHAnsi" w:cstheme="majorHAnsi"/>
                <w:sz w:val="18"/>
                <w:szCs w:val="20"/>
              </w:rPr>
              <w:t xml:space="preserve"> </w:t>
            </w:r>
          </w:p>
          <w:p w14:paraId="5D756834" w14:textId="77777777" w:rsidR="005005D0"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demonstrira solidno razumijevanje odabira umjetničkih alata i njihovih osnovnih funkcija. Redovito koristi alate kao što su olovka, kist, ili kaligrafsko pero, ali može imati poteškoća u finijim prilagodbama kao što su debljina linije i neprozirnost boje. Također, razumije osnovne funkcije paleta boja i alata za uzorkovanje boje.</w:t>
            </w:r>
          </w:p>
          <w:p w14:paraId="7C2B84C7" w14:textId="77777777" w:rsidR="006C5CEA" w:rsidRDefault="00E41023" w:rsidP="005B3FA2">
            <w:pPr>
              <w:widowControl w:val="0"/>
              <w:spacing w:after="0"/>
              <w:rPr>
                <w:rFonts w:asciiTheme="majorHAnsi" w:eastAsia="Nunito" w:hAnsiTheme="majorHAnsi" w:cstheme="majorHAnsi"/>
                <w:sz w:val="18"/>
                <w:szCs w:val="20"/>
              </w:rPr>
            </w:pPr>
            <w:r w:rsidRPr="00E41023">
              <w:rPr>
                <w:rFonts w:asciiTheme="majorHAnsi" w:eastAsia="Nunito" w:hAnsiTheme="majorHAnsi" w:cstheme="majorHAnsi"/>
                <w:sz w:val="18"/>
                <w:szCs w:val="20"/>
              </w:rPr>
              <w:t xml:space="preserve">Učenik demonstrira solidno razumijevanje odabira umjetničkih alata i osnovnih funkcija. Može samostalno odabrati alate i prilagoditi veličinu područja crtanja. </w:t>
            </w:r>
            <w:r w:rsidRPr="00E41023">
              <w:rPr>
                <w:rFonts w:asciiTheme="majorHAnsi" w:eastAsia="Nunito" w:hAnsiTheme="majorHAnsi" w:cstheme="majorHAnsi"/>
                <w:sz w:val="18"/>
                <w:szCs w:val="20"/>
              </w:rPr>
              <w:lastRenderedPageBreak/>
              <w:t>Razumije koncept piksela i može spremiti crteže u uobičajenim 2D formatima.</w:t>
            </w:r>
          </w:p>
          <w:p w14:paraId="2C91CA18" w14:textId="77777777" w:rsidR="00FB4957" w:rsidRPr="00712A16"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demonstrira solidno razumijevanje primjene multimedijskih programa u učenju i ponekad uspješno analizira njihovu uporabu. Izrađuje radove koji mu pomažu u učenju, ali mogu biti nepotpuni ili nedovoljno usklađeni s ciljevima učenja.</w:t>
            </w:r>
          </w:p>
        </w:tc>
        <w:tc>
          <w:tcPr>
            <w:tcW w:w="2673" w:type="dxa"/>
            <w:shd w:val="clear" w:color="auto" w:fill="auto"/>
            <w:tcMar>
              <w:top w:w="100" w:type="dxa"/>
              <w:left w:w="100" w:type="dxa"/>
              <w:bottom w:w="100" w:type="dxa"/>
              <w:right w:w="100" w:type="dxa"/>
            </w:tcMar>
          </w:tcPr>
          <w:p w14:paraId="7002C1AC" w14:textId="77777777" w:rsidR="005005D0" w:rsidRDefault="00A933C3" w:rsidP="005B3FA2">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 xml:space="preserve">Stvara, pregledava i uređuje  </w:t>
            </w:r>
            <w:r w:rsidR="005005D0">
              <w:rPr>
                <w:rFonts w:asciiTheme="majorHAnsi" w:eastAsia="Nunito" w:hAnsiTheme="majorHAnsi" w:cstheme="majorHAnsi"/>
                <w:sz w:val="18"/>
                <w:szCs w:val="20"/>
              </w:rPr>
              <w:t xml:space="preserve">slikovne datoteke </w:t>
            </w:r>
            <w:r>
              <w:rPr>
                <w:rFonts w:asciiTheme="majorHAnsi" w:eastAsia="Nunito" w:hAnsiTheme="majorHAnsi" w:cstheme="majorHAnsi"/>
                <w:sz w:val="18"/>
                <w:szCs w:val="20"/>
              </w:rPr>
              <w:t xml:space="preserve">u programu </w:t>
            </w:r>
            <w:r w:rsidR="005005D0">
              <w:rPr>
                <w:rFonts w:asciiTheme="majorHAnsi" w:eastAsia="Nunito" w:hAnsiTheme="majorHAnsi" w:cstheme="majorHAnsi"/>
                <w:sz w:val="18"/>
                <w:szCs w:val="20"/>
              </w:rPr>
              <w:t>Bojanje 3D</w:t>
            </w:r>
            <w:r>
              <w:rPr>
                <w:rFonts w:asciiTheme="majorHAnsi" w:eastAsia="Nunito" w:hAnsiTheme="majorHAnsi" w:cstheme="majorHAnsi"/>
                <w:sz w:val="18"/>
                <w:szCs w:val="20"/>
              </w:rPr>
              <w:t xml:space="preserve">. </w:t>
            </w:r>
          </w:p>
          <w:p w14:paraId="34CCE436" w14:textId="77777777" w:rsidR="005005D0"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pokazuje napredno razumijevanje odabira umjetničkih alata i njihovih funkcija. Precizno koristi alate kao što su olovka, kist, kaligrafsko pero, sprej ili kantica s bojom, te vješto prilagođava debljinu linije i neprozirnost boje prema potrebama. Također, vješto koristi paletu boja i alat za uzorkovanje boje.</w:t>
            </w:r>
          </w:p>
          <w:p w14:paraId="335BC7DB" w14:textId="77777777" w:rsidR="00A933C3" w:rsidRPr="00081603" w:rsidRDefault="00E41023" w:rsidP="005B3FA2">
            <w:pPr>
              <w:widowControl w:val="0"/>
              <w:spacing w:after="0"/>
              <w:rPr>
                <w:rFonts w:asciiTheme="majorHAnsi" w:eastAsia="Nunito" w:hAnsiTheme="majorHAnsi" w:cstheme="majorHAnsi"/>
                <w:sz w:val="18"/>
                <w:szCs w:val="20"/>
              </w:rPr>
            </w:pPr>
            <w:r w:rsidRPr="00E41023">
              <w:rPr>
                <w:rFonts w:asciiTheme="majorHAnsi" w:eastAsia="Nunito" w:hAnsiTheme="majorHAnsi" w:cstheme="majorHAnsi"/>
                <w:sz w:val="18"/>
                <w:szCs w:val="20"/>
              </w:rPr>
              <w:t xml:space="preserve">Učenik pokazuje napredno razumijevanje procesa odabira umjetničkih alata i njihovih funkcija. Precizno prilagođava veličinu područja crtanja i prikaza. Razumije značaj piksela i može uspješno spremiti crteže u </w:t>
            </w:r>
            <w:r w:rsidRPr="00E41023">
              <w:rPr>
                <w:rFonts w:asciiTheme="majorHAnsi" w:eastAsia="Nunito" w:hAnsiTheme="majorHAnsi" w:cstheme="majorHAnsi"/>
                <w:sz w:val="18"/>
                <w:szCs w:val="20"/>
              </w:rPr>
              <w:lastRenderedPageBreak/>
              <w:t>različitim formatima.</w:t>
            </w:r>
          </w:p>
          <w:p w14:paraId="630EE709" w14:textId="77777777" w:rsidR="005B095D" w:rsidRPr="00E4016C"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pokazuje napredno razumijevanje primjene multimedijskih programa u učenju i većinom uspješno analizira njihovu uporabu. Redovito izrađuje kvalitetne radove koji mu znatno olakšavaju učenje.</w:t>
            </w:r>
          </w:p>
        </w:tc>
        <w:tc>
          <w:tcPr>
            <w:tcW w:w="2674" w:type="dxa"/>
            <w:shd w:val="clear" w:color="auto" w:fill="auto"/>
            <w:tcMar>
              <w:top w:w="100" w:type="dxa"/>
              <w:left w:w="100" w:type="dxa"/>
              <w:bottom w:w="100" w:type="dxa"/>
              <w:right w:w="100" w:type="dxa"/>
            </w:tcMar>
          </w:tcPr>
          <w:p w14:paraId="4DC2333D" w14:textId="77777777" w:rsidR="005005D0" w:rsidRDefault="005005D0" w:rsidP="005005D0">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lastRenderedPageBreak/>
              <w:t xml:space="preserve">Stvara, pregledava i uređuje  slikovne datoteke u programu Bojanje 3D. </w:t>
            </w:r>
          </w:p>
          <w:p w14:paraId="2E348560" w14:textId="77777777" w:rsidR="005005D0" w:rsidRDefault="00C43255" w:rsidP="005B3FA2">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je iznimno vješt u odabiru umjetničkih alata i njihovim funkcijama. Precizno koristi različite alate i njihove dodatne mogućnosti kako bi postigao željene efekte u crtanju. Također, izvrsno upravlja paletom boja, i koristi alat za uzorkovanje boje kako bi postigao visoku preciznost i kvalitetu u svojim umjetničkim radovima.</w:t>
            </w:r>
          </w:p>
          <w:p w14:paraId="2FED8207" w14:textId="77777777" w:rsidR="006C5CEA" w:rsidRDefault="00E41023" w:rsidP="005B3FA2">
            <w:pPr>
              <w:widowControl w:val="0"/>
              <w:spacing w:after="0"/>
              <w:rPr>
                <w:rFonts w:asciiTheme="majorHAnsi" w:eastAsia="Nunito" w:hAnsiTheme="majorHAnsi" w:cstheme="majorHAnsi"/>
                <w:sz w:val="18"/>
                <w:szCs w:val="20"/>
              </w:rPr>
            </w:pPr>
            <w:r w:rsidRPr="00E41023">
              <w:rPr>
                <w:rFonts w:asciiTheme="majorHAnsi" w:eastAsia="Nunito" w:hAnsiTheme="majorHAnsi" w:cstheme="majorHAnsi"/>
                <w:sz w:val="18"/>
                <w:szCs w:val="20"/>
              </w:rPr>
              <w:t xml:space="preserve">Učenik je iznimno vješt u odabiru umjetničkih alata i njihovoj primjeni. Precizno prilagođava sve aspekte crtanja, uključujući veličinu područja crtanja, prikaz i piksele. Ima duboko razumijevanje procesa spremanja </w:t>
            </w:r>
            <w:r w:rsidRPr="00E41023">
              <w:rPr>
                <w:rFonts w:asciiTheme="majorHAnsi" w:eastAsia="Nunito" w:hAnsiTheme="majorHAnsi" w:cstheme="majorHAnsi"/>
                <w:sz w:val="18"/>
                <w:szCs w:val="20"/>
              </w:rPr>
              <w:lastRenderedPageBreak/>
              <w:t>crteža u različitim formatima, ovisno o potrebama, te ih uspješno primjenjuje.</w:t>
            </w:r>
          </w:p>
          <w:p w14:paraId="45A20B54" w14:textId="77777777" w:rsidR="00081603" w:rsidRPr="00E50B62" w:rsidRDefault="00C43255" w:rsidP="006C5CEA">
            <w:pPr>
              <w:widowControl w:val="0"/>
              <w:spacing w:after="0"/>
              <w:rPr>
                <w:rFonts w:asciiTheme="majorHAnsi" w:eastAsia="Nunito" w:hAnsiTheme="majorHAnsi" w:cstheme="majorHAnsi"/>
                <w:sz w:val="18"/>
                <w:szCs w:val="20"/>
              </w:rPr>
            </w:pPr>
            <w:r w:rsidRPr="00C43255">
              <w:rPr>
                <w:rFonts w:asciiTheme="majorHAnsi" w:eastAsia="Nunito" w:hAnsiTheme="majorHAnsi" w:cstheme="majorHAnsi"/>
                <w:sz w:val="18"/>
                <w:szCs w:val="20"/>
              </w:rPr>
              <w:t>Učenik je iznimno vješt u primjeni multimedijskih programa u učenju i precizno analizira njihovu uporabu. Njegovi radovi su izvrsno izrađeni i prilagođeni, značajno doprinoseći njegovom učenju i razumijevanju gradiva.</w:t>
            </w:r>
          </w:p>
        </w:tc>
      </w:tr>
    </w:tbl>
    <w:p w14:paraId="3BDC188B" w14:textId="77777777" w:rsidR="006C5CEA" w:rsidRDefault="006C5CEA">
      <w:pPr>
        <w:rPr>
          <w:sz w:val="10"/>
        </w:rPr>
      </w:pPr>
    </w:p>
    <w:p w14:paraId="05A6648A" w14:textId="77777777" w:rsidR="00C43255" w:rsidRDefault="00C43255">
      <w:pPr>
        <w:rPr>
          <w:sz w:val="10"/>
        </w:rPr>
      </w:pPr>
      <w:r>
        <w:rPr>
          <w:sz w:val="10"/>
        </w:rPr>
        <w:br w:type="page"/>
      </w:r>
    </w:p>
    <w:tbl>
      <w:tblPr>
        <w:tblW w:w="148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bottom w:w="28" w:type="dxa"/>
        </w:tblCellMar>
        <w:tblLook w:val="0600" w:firstRow="0" w:lastRow="0" w:firstColumn="0" w:lastColumn="0" w:noHBand="1" w:noVBand="1"/>
      </w:tblPr>
      <w:tblGrid>
        <w:gridCol w:w="2684"/>
        <w:gridCol w:w="3118"/>
        <w:gridCol w:w="2977"/>
        <w:gridCol w:w="2977"/>
        <w:gridCol w:w="3118"/>
      </w:tblGrid>
      <w:tr w:rsidR="00F97F96" w:rsidRPr="00D05D38" w14:paraId="041AE66B" w14:textId="77777777" w:rsidTr="00870389">
        <w:trPr>
          <w:trHeight w:val="360"/>
        </w:trPr>
        <w:tc>
          <w:tcPr>
            <w:tcW w:w="14874" w:type="dxa"/>
            <w:gridSpan w:val="5"/>
            <w:shd w:val="clear" w:color="auto" w:fill="auto"/>
            <w:tcMar>
              <w:top w:w="100" w:type="dxa"/>
              <w:left w:w="100" w:type="dxa"/>
              <w:bottom w:w="100" w:type="dxa"/>
              <w:right w:w="100" w:type="dxa"/>
            </w:tcMar>
          </w:tcPr>
          <w:p w14:paraId="5B6BC604" w14:textId="77777777" w:rsidR="00F97F96" w:rsidRDefault="00F97F96" w:rsidP="00870389">
            <w:pPr>
              <w:widowControl w:val="0"/>
              <w:spacing w:after="0" w:line="240" w:lineRule="auto"/>
              <w:rPr>
                <w:rFonts w:asciiTheme="majorHAnsi" w:eastAsia="Nunito" w:hAnsiTheme="majorHAnsi" w:cstheme="majorHAnsi"/>
                <w:b/>
                <w:sz w:val="28"/>
                <w:szCs w:val="28"/>
              </w:rPr>
            </w:pPr>
            <w:r w:rsidRPr="002203A6">
              <w:rPr>
                <w:rFonts w:asciiTheme="majorHAnsi" w:eastAsia="Nunito" w:hAnsiTheme="majorHAnsi" w:cstheme="majorHAnsi"/>
                <w:sz w:val="28"/>
                <w:szCs w:val="28"/>
              </w:rPr>
              <w:lastRenderedPageBreak/>
              <w:t xml:space="preserve">TEMA: </w:t>
            </w:r>
            <w:r>
              <w:rPr>
                <w:rFonts w:asciiTheme="majorHAnsi" w:eastAsia="Nunito" w:hAnsiTheme="majorHAnsi" w:cstheme="majorHAnsi"/>
                <w:b/>
                <w:sz w:val="28"/>
                <w:szCs w:val="28"/>
              </w:rPr>
              <w:t>PREDSTAV</w:t>
            </w:r>
            <w:r w:rsidR="00C6716F">
              <w:rPr>
                <w:rFonts w:asciiTheme="majorHAnsi" w:eastAsia="Nunito" w:hAnsiTheme="majorHAnsi" w:cstheme="majorHAnsi"/>
                <w:b/>
                <w:sz w:val="28"/>
                <w:szCs w:val="28"/>
              </w:rPr>
              <w:t>I</w:t>
            </w:r>
            <w:r>
              <w:rPr>
                <w:rFonts w:asciiTheme="majorHAnsi" w:eastAsia="Nunito" w:hAnsiTheme="majorHAnsi" w:cstheme="majorHAnsi"/>
                <w:b/>
                <w:sz w:val="28"/>
                <w:szCs w:val="28"/>
              </w:rPr>
              <w:t xml:space="preserve"> SE </w:t>
            </w:r>
            <w:r w:rsidR="00C6716F">
              <w:rPr>
                <w:rFonts w:asciiTheme="majorHAnsi" w:eastAsia="Nunito" w:hAnsiTheme="majorHAnsi" w:cstheme="majorHAnsi"/>
                <w:b/>
                <w:sz w:val="28"/>
                <w:szCs w:val="28"/>
              </w:rPr>
              <w:t>–</w:t>
            </w:r>
            <w:r>
              <w:rPr>
                <w:rFonts w:asciiTheme="majorHAnsi" w:eastAsia="Nunito" w:hAnsiTheme="majorHAnsi" w:cstheme="majorHAnsi"/>
                <w:b/>
                <w:sz w:val="28"/>
                <w:szCs w:val="28"/>
              </w:rPr>
              <w:t xml:space="preserve">PREZENTIRAJ </w:t>
            </w:r>
          </w:p>
          <w:p w14:paraId="50987705" w14:textId="77777777" w:rsidR="00F97F96" w:rsidRPr="00D05D38" w:rsidRDefault="00F97F96" w:rsidP="00870389">
            <w:pPr>
              <w:widowControl w:val="0"/>
              <w:pBdr>
                <w:top w:val="nil"/>
                <w:left w:val="nil"/>
                <w:bottom w:val="nil"/>
                <w:right w:val="nil"/>
                <w:between w:val="nil"/>
              </w:pBdr>
              <w:spacing w:after="0" w:line="240" w:lineRule="auto"/>
              <w:rPr>
                <w:rFonts w:asciiTheme="majorHAnsi" w:hAnsiTheme="majorHAnsi" w:cstheme="majorHAnsi"/>
                <w:sz w:val="20"/>
                <w:szCs w:val="20"/>
              </w:rPr>
            </w:pPr>
          </w:p>
        </w:tc>
      </w:tr>
      <w:tr w:rsidR="00F97F96" w:rsidRPr="00970FB0" w14:paraId="14F4E2F1" w14:textId="77777777" w:rsidTr="00870389">
        <w:trPr>
          <w:trHeight w:val="20"/>
        </w:trPr>
        <w:tc>
          <w:tcPr>
            <w:tcW w:w="2684" w:type="dxa"/>
            <w:vMerge w:val="restart"/>
            <w:shd w:val="clear" w:color="auto" w:fill="0070C0"/>
            <w:tcMar>
              <w:top w:w="100" w:type="dxa"/>
              <w:left w:w="100" w:type="dxa"/>
              <w:bottom w:w="100" w:type="dxa"/>
              <w:right w:w="100" w:type="dxa"/>
            </w:tcMar>
            <w:vAlign w:val="bottom"/>
          </w:tcPr>
          <w:p w14:paraId="1706440E" w14:textId="77777777" w:rsidR="00F97F96" w:rsidRPr="00970FB0" w:rsidRDefault="00F97F96" w:rsidP="00870389">
            <w:pPr>
              <w:widowControl w:val="0"/>
              <w:pBdr>
                <w:top w:val="nil"/>
                <w:left w:val="nil"/>
                <w:bottom w:val="nil"/>
                <w:right w:val="nil"/>
                <w:between w:val="nil"/>
              </w:pBdr>
              <w:spacing w:after="0" w:line="240" w:lineRule="auto"/>
              <w:jc w:val="right"/>
              <w:rPr>
                <w:rFonts w:asciiTheme="majorHAnsi" w:eastAsia="Nunito" w:hAnsiTheme="majorHAnsi" w:cstheme="majorHAnsi"/>
                <w:b/>
                <w:color w:val="FFFFFF"/>
                <w:sz w:val="18"/>
                <w:szCs w:val="20"/>
              </w:rPr>
            </w:pPr>
            <w:r>
              <w:rPr>
                <w:rFonts w:asciiTheme="majorHAnsi" w:eastAsia="Nunito" w:hAnsiTheme="majorHAnsi" w:cstheme="majorHAnsi"/>
                <w:b/>
                <w:color w:val="FFFFFF"/>
                <w:sz w:val="18"/>
                <w:szCs w:val="20"/>
              </w:rPr>
              <w:t>ISHOD C.5.3.</w:t>
            </w:r>
          </w:p>
        </w:tc>
        <w:tc>
          <w:tcPr>
            <w:tcW w:w="12190" w:type="dxa"/>
            <w:gridSpan w:val="4"/>
            <w:shd w:val="clear" w:color="auto" w:fill="C9DAF8"/>
            <w:tcMar>
              <w:top w:w="100" w:type="dxa"/>
              <w:left w:w="100" w:type="dxa"/>
              <w:bottom w:w="100" w:type="dxa"/>
              <w:right w:w="100" w:type="dxa"/>
            </w:tcMar>
            <w:vAlign w:val="center"/>
          </w:tcPr>
          <w:p w14:paraId="666D94DD"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sz w:val="18"/>
                <w:szCs w:val="20"/>
              </w:rPr>
            </w:pPr>
            <w:r w:rsidRPr="00970FB0">
              <w:rPr>
                <w:rFonts w:asciiTheme="majorHAnsi" w:eastAsia="Nunito" w:hAnsiTheme="majorHAnsi" w:cstheme="majorHAnsi"/>
                <w:b/>
                <w:sz w:val="18"/>
                <w:szCs w:val="20"/>
              </w:rPr>
              <w:t>RAZINE USVOJENOSTI</w:t>
            </w:r>
          </w:p>
        </w:tc>
      </w:tr>
      <w:tr w:rsidR="00F97F96" w:rsidRPr="00970FB0" w14:paraId="59303761" w14:textId="77777777" w:rsidTr="00870389">
        <w:trPr>
          <w:trHeight w:val="20"/>
        </w:trPr>
        <w:tc>
          <w:tcPr>
            <w:tcW w:w="2684" w:type="dxa"/>
            <w:vMerge/>
            <w:shd w:val="clear" w:color="auto" w:fill="auto"/>
            <w:tcMar>
              <w:top w:w="100" w:type="dxa"/>
              <w:left w:w="100" w:type="dxa"/>
              <w:bottom w:w="100" w:type="dxa"/>
              <w:right w:w="100" w:type="dxa"/>
            </w:tcMar>
          </w:tcPr>
          <w:p w14:paraId="11B2E64F" w14:textId="77777777" w:rsidR="00F97F96" w:rsidRPr="00970FB0"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shd w:val="clear" w:color="auto" w:fill="C9DAF8"/>
            <w:tcMar>
              <w:top w:w="100" w:type="dxa"/>
              <w:left w:w="100" w:type="dxa"/>
              <w:bottom w:w="100" w:type="dxa"/>
              <w:right w:w="100" w:type="dxa"/>
            </w:tcMar>
            <w:vAlign w:val="center"/>
          </w:tcPr>
          <w:p w14:paraId="173A255D"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zadovoljavajuća</w:t>
            </w:r>
          </w:p>
        </w:tc>
        <w:tc>
          <w:tcPr>
            <w:tcW w:w="2977" w:type="dxa"/>
            <w:shd w:val="clear" w:color="auto" w:fill="C9DAF8"/>
            <w:tcMar>
              <w:top w:w="100" w:type="dxa"/>
              <w:left w:w="100" w:type="dxa"/>
              <w:bottom w:w="100" w:type="dxa"/>
              <w:right w:w="100" w:type="dxa"/>
            </w:tcMar>
            <w:vAlign w:val="center"/>
          </w:tcPr>
          <w:p w14:paraId="2CB83142"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dobra</w:t>
            </w:r>
          </w:p>
        </w:tc>
        <w:tc>
          <w:tcPr>
            <w:tcW w:w="2977" w:type="dxa"/>
            <w:shd w:val="clear" w:color="auto" w:fill="C9DAF8"/>
            <w:tcMar>
              <w:top w:w="100" w:type="dxa"/>
              <w:left w:w="100" w:type="dxa"/>
              <w:bottom w:w="100" w:type="dxa"/>
              <w:right w:w="100" w:type="dxa"/>
            </w:tcMar>
            <w:vAlign w:val="center"/>
          </w:tcPr>
          <w:p w14:paraId="31468DF7"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dobra</w:t>
            </w:r>
          </w:p>
        </w:tc>
        <w:tc>
          <w:tcPr>
            <w:tcW w:w="3118" w:type="dxa"/>
            <w:shd w:val="clear" w:color="auto" w:fill="C9DAF8"/>
            <w:tcMar>
              <w:top w:w="100" w:type="dxa"/>
              <w:left w:w="100" w:type="dxa"/>
              <w:bottom w:w="100" w:type="dxa"/>
              <w:right w:w="100" w:type="dxa"/>
            </w:tcMar>
            <w:vAlign w:val="center"/>
          </w:tcPr>
          <w:p w14:paraId="7AC1002A" w14:textId="77777777" w:rsidR="00F97F96" w:rsidRPr="00970FB0" w:rsidRDefault="00F97F96" w:rsidP="00870389">
            <w:pPr>
              <w:widowControl w:val="0"/>
              <w:pBdr>
                <w:top w:val="nil"/>
                <w:left w:val="nil"/>
                <w:bottom w:val="nil"/>
                <w:right w:val="nil"/>
                <w:between w:val="nil"/>
              </w:pBdr>
              <w:spacing w:after="0" w:line="240" w:lineRule="auto"/>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iznimna</w:t>
            </w:r>
          </w:p>
        </w:tc>
      </w:tr>
      <w:tr w:rsidR="00F97F96" w:rsidRPr="004E2A38" w14:paraId="49D56048" w14:textId="77777777" w:rsidTr="00870389">
        <w:trPr>
          <w:trHeight w:val="488"/>
        </w:trPr>
        <w:tc>
          <w:tcPr>
            <w:tcW w:w="2684" w:type="dxa"/>
            <w:shd w:val="clear" w:color="auto" w:fill="auto"/>
            <w:tcMar>
              <w:top w:w="100" w:type="dxa"/>
              <w:left w:w="100" w:type="dxa"/>
              <w:bottom w:w="100" w:type="dxa"/>
              <w:right w:w="100" w:type="dxa"/>
            </w:tcMar>
          </w:tcPr>
          <w:p w14:paraId="29C96246" w14:textId="77777777" w:rsidR="00F97F96" w:rsidRPr="00B669EF"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Pr="00F97F96">
              <w:rPr>
                <w:rFonts w:asciiTheme="majorHAnsi" w:eastAsia="Nunito" w:hAnsiTheme="majorHAnsi" w:cstheme="majorHAnsi"/>
                <w:sz w:val="18"/>
                <w:szCs w:val="20"/>
              </w:rPr>
              <w:t>osmišljava plan izrade digitalnog rada, izrađuje ga, pohranjuje u mapu digitalnih radova (e-portfolio) i vrednuje ga.</w:t>
            </w:r>
          </w:p>
        </w:tc>
        <w:tc>
          <w:tcPr>
            <w:tcW w:w="3118" w:type="dxa"/>
            <w:shd w:val="clear" w:color="auto" w:fill="auto"/>
            <w:tcMar>
              <w:top w:w="100" w:type="dxa"/>
              <w:left w:w="100" w:type="dxa"/>
              <w:bottom w:w="100" w:type="dxa"/>
              <w:right w:w="100" w:type="dxa"/>
            </w:tcMar>
          </w:tcPr>
          <w:p w14:paraId="2DCBEFB2" w14:textId="77777777" w:rsidR="00F97F96" w:rsidRPr="004E2A38" w:rsidRDefault="00F97F96" w:rsidP="00870389">
            <w:pPr>
              <w:rPr>
                <w:color w:val="000000"/>
                <w:sz w:val="18"/>
              </w:rPr>
            </w:pPr>
            <w:r w:rsidRPr="00F97F96">
              <w:rPr>
                <w:color w:val="000000"/>
                <w:sz w:val="18"/>
              </w:rPr>
              <w:t>Učenik prepoznaje odgovarajući program za pregledavanje i/ili uređivanje zadanoga digitalnog rada.</w:t>
            </w:r>
          </w:p>
        </w:tc>
        <w:tc>
          <w:tcPr>
            <w:tcW w:w="2977" w:type="dxa"/>
            <w:shd w:val="clear" w:color="auto" w:fill="auto"/>
            <w:tcMar>
              <w:top w:w="100" w:type="dxa"/>
              <w:left w:w="100" w:type="dxa"/>
              <w:bottom w:w="100" w:type="dxa"/>
              <w:right w:w="100" w:type="dxa"/>
            </w:tcMar>
          </w:tcPr>
          <w:p w14:paraId="03B75875" w14:textId="77777777" w:rsidR="00F97F96" w:rsidRPr="004E2A38" w:rsidRDefault="00F97F96" w:rsidP="00870389">
            <w:pPr>
              <w:rPr>
                <w:color w:val="000000"/>
                <w:sz w:val="18"/>
              </w:rPr>
            </w:pPr>
            <w:r w:rsidRPr="00F97F96">
              <w:rPr>
                <w:color w:val="000000"/>
                <w:sz w:val="18"/>
              </w:rPr>
              <w:t>Učenik se koristi osnovnim funkcijama odgovarajućega programa za uređivanje zadanoga digitalnog rada.</w:t>
            </w:r>
          </w:p>
        </w:tc>
        <w:tc>
          <w:tcPr>
            <w:tcW w:w="2977" w:type="dxa"/>
            <w:shd w:val="clear" w:color="auto" w:fill="auto"/>
            <w:tcMar>
              <w:top w:w="100" w:type="dxa"/>
              <w:left w:w="100" w:type="dxa"/>
              <w:bottom w:w="100" w:type="dxa"/>
              <w:right w:w="100" w:type="dxa"/>
            </w:tcMar>
          </w:tcPr>
          <w:p w14:paraId="2BC93D59" w14:textId="77777777" w:rsidR="00F97F96" w:rsidRPr="004E2A38" w:rsidRDefault="00F97F96" w:rsidP="00870389">
            <w:pPr>
              <w:rPr>
                <w:color w:val="000000"/>
                <w:sz w:val="18"/>
              </w:rPr>
            </w:pPr>
            <w:r w:rsidRPr="00F97F96">
              <w:rPr>
                <w:color w:val="000000"/>
                <w:sz w:val="18"/>
              </w:rPr>
              <w:t>Učenik dizajnira i preuređuje digitalni rad prema zadanim uputama u odgovarajućemu programu</w:t>
            </w:r>
            <w:r>
              <w:rPr>
                <w:color w:val="000000"/>
                <w:sz w:val="18"/>
              </w:rPr>
              <w:t>.</w:t>
            </w:r>
          </w:p>
        </w:tc>
        <w:tc>
          <w:tcPr>
            <w:tcW w:w="3118" w:type="dxa"/>
            <w:shd w:val="clear" w:color="auto" w:fill="auto"/>
            <w:tcMar>
              <w:top w:w="100" w:type="dxa"/>
              <w:left w:w="100" w:type="dxa"/>
              <w:bottom w:w="100" w:type="dxa"/>
              <w:right w:w="100" w:type="dxa"/>
            </w:tcMar>
          </w:tcPr>
          <w:p w14:paraId="624345B0" w14:textId="77777777" w:rsidR="00F97F96" w:rsidRPr="004E2A38" w:rsidRDefault="00F97F96" w:rsidP="00870389">
            <w:pPr>
              <w:rPr>
                <w:color w:val="000000"/>
                <w:sz w:val="18"/>
              </w:rPr>
            </w:pPr>
            <w:r w:rsidRPr="00F97F96">
              <w:rPr>
                <w:color w:val="000000"/>
                <w:sz w:val="18"/>
              </w:rPr>
              <w:t>Učenik stvara autentičan digitalni rad u odgovarajućemu programu, pohranjuje ga u mapu digitalnih</w:t>
            </w:r>
            <w:r>
              <w:rPr>
                <w:color w:val="000000"/>
                <w:sz w:val="18"/>
              </w:rPr>
              <w:t xml:space="preserve"> </w:t>
            </w:r>
            <w:r w:rsidRPr="00F97F96">
              <w:rPr>
                <w:color w:val="000000"/>
                <w:sz w:val="18"/>
              </w:rPr>
              <w:t>radova (e-portfolio) i vrednuje ga.</w:t>
            </w:r>
          </w:p>
        </w:tc>
      </w:tr>
      <w:tr w:rsidR="00F97F96" w:rsidRPr="004E2A38" w14:paraId="180F7203" w14:textId="77777777" w:rsidTr="00870389">
        <w:trPr>
          <w:trHeight w:val="364"/>
        </w:trPr>
        <w:tc>
          <w:tcPr>
            <w:tcW w:w="2684" w:type="dxa"/>
            <w:shd w:val="clear" w:color="auto" w:fill="0070C0"/>
            <w:tcMar>
              <w:top w:w="100" w:type="dxa"/>
              <w:left w:w="100" w:type="dxa"/>
              <w:bottom w:w="100" w:type="dxa"/>
              <w:right w:w="100" w:type="dxa"/>
            </w:tcMar>
            <w:vAlign w:val="bottom"/>
          </w:tcPr>
          <w:p w14:paraId="19DB80DA" w14:textId="77777777" w:rsidR="00F97F96" w:rsidRDefault="00F97F96" w:rsidP="00870389">
            <w:pPr>
              <w:widowControl w:val="0"/>
              <w:pBdr>
                <w:top w:val="nil"/>
                <w:left w:val="nil"/>
                <w:bottom w:val="nil"/>
                <w:right w:val="nil"/>
                <w:between w:val="nil"/>
              </w:pBdr>
              <w:spacing w:after="0" w:line="240" w:lineRule="auto"/>
              <w:jc w:val="right"/>
              <w:rPr>
                <w:rFonts w:asciiTheme="majorHAnsi" w:eastAsia="Nunito" w:hAnsiTheme="majorHAnsi" w:cstheme="majorHAnsi"/>
                <w:sz w:val="18"/>
                <w:szCs w:val="20"/>
              </w:rPr>
            </w:pPr>
            <w:r>
              <w:rPr>
                <w:rFonts w:asciiTheme="majorHAnsi" w:eastAsia="Nunito" w:hAnsiTheme="majorHAnsi" w:cstheme="majorHAnsi"/>
                <w:b/>
                <w:color w:val="FFFFFF"/>
                <w:sz w:val="18"/>
                <w:szCs w:val="20"/>
              </w:rPr>
              <w:t>ISHOD C.5.4.</w:t>
            </w:r>
          </w:p>
        </w:tc>
        <w:tc>
          <w:tcPr>
            <w:tcW w:w="3118" w:type="dxa"/>
            <w:vMerge w:val="restart"/>
            <w:shd w:val="clear" w:color="auto" w:fill="auto"/>
            <w:tcMar>
              <w:top w:w="100" w:type="dxa"/>
              <w:left w:w="100" w:type="dxa"/>
              <w:bottom w:w="100" w:type="dxa"/>
              <w:right w:w="100" w:type="dxa"/>
            </w:tcMar>
          </w:tcPr>
          <w:p w14:paraId="14EAE4BE" w14:textId="77777777" w:rsidR="00F97F96" w:rsidRPr="004E2A38" w:rsidRDefault="00F97F96" w:rsidP="00870389">
            <w:pPr>
              <w:rPr>
                <w:color w:val="000000"/>
                <w:sz w:val="18"/>
              </w:rPr>
            </w:pPr>
            <w:r w:rsidRPr="00F97F96">
              <w:rPr>
                <w:color w:val="000000"/>
                <w:sz w:val="18"/>
              </w:rPr>
              <w:t>Učenik prepoznaje osnovne alate programa za stvaranje multimedijskih sadržaja.</w:t>
            </w:r>
            <w:r>
              <w:rPr>
                <w:color w:val="000000"/>
                <w:sz w:val="18"/>
              </w:rPr>
              <w:t xml:space="preserve"> </w:t>
            </w:r>
            <w:r w:rsidRPr="00F97F96">
              <w:rPr>
                <w:color w:val="000000"/>
                <w:sz w:val="18"/>
              </w:rPr>
              <w:t>Radi uz pomoć učitelja ili kolega.</w:t>
            </w:r>
          </w:p>
        </w:tc>
        <w:tc>
          <w:tcPr>
            <w:tcW w:w="2977" w:type="dxa"/>
            <w:vMerge w:val="restart"/>
            <w:shd w:val="clear" w:color="auto" w:fill="auto"/>
            <w:tcMar>
              <w:top w:w="100" w:type="dxa"/>
              <w:left w:w="100" w:type="dxa"/>
              <w:bottom w:w="100" w:type="dxa"/>
              <w:right w:w="100" w:type="dxa"/>
            </w:tcMar>
          </w:tcPr>
          <w:p w14:paraId="125613AF" w14:textId="77777777" w:rsidR="00F97F96" w:rsidRPr="004E2A38" w:rsidRDefault="00F97F96" w:rsidP="00870389">
            <w:pPr>
              <w:rPr>
                <w:color w:val="000000"/>
                <w:sz w:val="18"/>
              </w:rPr>
            </w:pPr>
            <w:r w:rsidRPr="00F97F96">
              <w:rPr>
                <w:color w:val="000000"/>
                <w:sz w:val="18"/>
              </w:rPr>
              <w:t>Učenik uglavnom samostalno prepoznaje osnovne programe za stvaranje multimedijskih sadržaja.</w:t>
            </w:r>
            <w:r>
              <w:rPr>
                <w:color w:val="000000"/>
                <w:sz w:val="18"/>
              </w:rPr>
              <w:t xml:space="preserve"> </w:t>
            </w:r>
            <w:r w:rsidRPr="00F97F96">
              <w:rPr>
                <w:color w:val="000000"/>
                <w:sz w:val="18"/>
              </w:rPr>
              <w:t xml:space="preserve"> Potrebna je povremena pomoć učitelja ili kolega pri stvaranju samostalnih i grupnih digitalnih radova.</w:t>
            </w:r>
          </w:p>
        </w:tc>
        <w:tc>
          <w:tcPr>
            <w:tcW w:w="2977" w:type="dxa"/>
            <w:vMerge w:val="restart"/>
            <w:shd w:val="clear" w:color="auto" w:fill="auto"/>
            <w:tcMar>
              <w:top w:w="100" w:type="dxa"/>
              <w:left w:w="100" w:type="dxa"/>
              <w:bottom w:w="100" w:type="dxa"/>
              <w:right w:w="100" w:type="dxa"/>
            </w:tcMar>
          </w:tcPr>
          <w:p w14:paraId="0B3DDF11" w14:textId="77777777" w:rsidR="00F97F96" w:rsidRPr="004E2A38" w:rsidRDefault="00F97F96" w:rsidP="00870389">
            <w:pPr>
              <w:rPr>
                <w:color w:val="000000"/>
                <w:sz w:val="18"/>
              </w:rPr>
            </w:pPr>
            <w:r w:rsidRPr="00F97F96">
              <w:rPr>
                <w:color w:val="000000"/>
                <w:sz w:val="18"/>
              </w:rPr>
              <w:t>Učenik se samostalno koristi programima za stvaranje multimedijskih sadržaja.</w:t>
            </w:r>
            <w:r>
              <w:rPr>
                <w:color w:val="000000"/>
                <w:sz w:val="18"/>
              </w:rPr>
              <w:t xml:space="preserve"> </w:t>
            </w:r>
            <w:r w:rsidRPr="00F97F96">
              <w:rPr>
                <w:color w:val="000000"/>
                <w:sz w:val="18"/>
              </w:rPr>
              <w:t>Analizira uporabu pojedinih programa te izrađuje radove koji mu pomažu pri učenju</w:t>
            </w:r>
          </w:p>
        </w:tc>
        <w:tc>
          <w:tcPr>
            <w:tcW w:w="3118" w:type="dxa"/>
            <w:vMerge w:val="restart"/>
            <w:shd w:val="clear" w:color="auto" w:fill="auto"/>
            <w:tcMar>
              <w:top w:w="100" w:type="dxa"/>
              <w:left w:w="100" w:type="dxa"/>
              <w:bottom w:w="100" w:type="dxa"/>
              <w:right w:w="100" w:type="dxa"/>
            </w:tcMar>
          </w:tcPr>
          <w:p w14:paraId="5FA35562" w14:textId="77777777" w:rsidR="00F97F96" w:rsidRPr="004E2A38" w:rsidRDefault="00F97F96" w:rsidP="00870389">
            <w:pPr>
              <w:rPr>
                <w:color w:val="000000"/>
                <w:sz w:val="18"/>
              </w:rPr>
            </w:pPr>
            <w:r w:rsidRPr="00F97F96">
              <w:rPr>
                <w:color w:val="000000"/>
                <w:sz w:val="18"/>
              </w:rPr>
              <w:t>Učenik se samostalno i kreativno koristi programima za stvaranje multimedijskih sadržaja.</w:t>
            </w:r>
            <w:r>
              <w:rPr>
                <w:color w:val="000000"/>
                <w:sz w:val="18"/>
              </w:rPr>
              <w:t xml:space="preserve"> </w:t>
            </w:r>
            <w:r w:rsidRPr="00F97F96">
              <w:rPr>
                <w:color w:val="000000"/>
                <w:sz w:val="18"/>
              </w:rPr>
              <w:t>Surađuje s drugima ili samostalno provjerava uspješnost svojih digitalnih uradaka predstavljajući ih poznatoj publici i koristeći se njima pri učenju. Smišlja primjenu multimedijskih programa u učenju.</w:t>
            </w:r>
          </w:p>
        </w:tc>
      </w:tr>
      <w:tr w:rsidR="00F97F96" w:rsidRPr="00FF62B8" w14:paraId="73B50CE1" w14:textId="77777777" w:rsidTr="00870389">
        <w:trPr>
          <w:trHeight w:val="15"/>
        </w:trPr>
        <w:tc>
          <w:tcPr>
            <w:tcW w:w="2684" w:type="dxa"/>
            <w:shd w:val="clear" w:color="auto" w:fill="auto"/>
            <w:tcMar>
              <w:top w:w="100" w:type="dxa"/>
              <w:left w:w="100" w:type="dxa"/>
              <w:bottom w:w="100" w:type="dxa"/>
              <w:right w:w="100" w:type="dxa"/>
            </w:tcMar>
          </w:tcPr>
          <w:p w14:paraId="239595AA" w14:textId="77777777" w:rsidR="00F97F96"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r>
              <w:rPr>
                <w:rFonts w:asciiTheme="majorHAnsi" w:eastAsia="Nunito" w:hAnsiTheme="majorHAnsi" w:cstheme="majorHAnsi"/>
                <w:sz w:val="18"/>
                <w:szCs w:val="20"/>
              </w:rPr>
              <w:t xml:space="preserve">Učenik </w:t>
            </w:r>
            <w:r w:rsidRPr="00F97F96">
              <w:rPr>
                <w:rFonts w:asciiTheme="majorHAnsi" w:eastAsia="Nunito" w:hAnsiTheme="majorHAnsi" w:cstheme="majorHAnsi"/>
                <w:sz w:val="18"/>
                <w:szCs w:val="20"/>
              </w:rPr>
              <w:t>upotrebljava multimedijske programe za ostvarivanje složenijih ideja u komunikacijskome ili suradničkome okruženju</w:t>
            </w:r>
          </w:p>
        </w:tc>
        <w:tc>
          <w:tcPr>
            <w:tcW w:w="3118" w:type="dxa"/>
            <w:vMerge/>
            <w:shd w:val="clear" w:color="auto" w:fill="auto"/>
            <w:tcMar>
              <w:top w:w="100" w:type="dxa"/>
              <w:left w:w="100" w:type="dxa"/>
              <w:bottom w:w="100" w:type="dxa"/>
              <w:right w:w="100" w:type="dxa"/>
            </w:tcMar>
          </w:tcPr>
          <w:p w14:paraId="3C9B538E"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2DE13C4A"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2977" w:type="dxa"/>
            <w:vMerge/>
            <w:shd w:val="clear" w:color="auto" w:fill="auto"/>
            <w:tcMar>
              <w:top w:w="100" w:type="dxa"/>
              <w:left w:w="100" w:type="dxa"/>
              <w:bottom w:w="100" w:type="dxa"/>
              <w:right w:w="100" w:type="dxa"/>
            </w:tcMar>
          </w:tcPr>
          <w:p w14:paraId="34D2A439"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c>
          <w:tcPr>
            <w:tcW w:w="3118" w:type="dxa"/>
            <w:vMerge/>
            <w:shd w:val="clear" w:color="auto" w:fill="auto"/>
            <w:tcMar>
              <w:top w:w="100" w:type="dxa"/>
              <w:left w:w="100" w:type="dxa"/>
              <w:bottom w:w="100" w:type="dxa"/>
              <w:right w:w="100" w:type="dxa"/>
            </w:tcMar>
          </w:tcPr>
          <w:p w14:paraId="0FF2E12C" w14:textId="77777777" w:rsidR="00F97F96" w:rsidRPr="00FF62B8" w:rsidRDefault="00F97F96" w:rsidP="00870389">
            <w:pPr>
              <w:widowControl w:val="0"/>
              <w:pBdr>
                <w:top w:val="nil"/>
                <w:left w:val="nil"/>
                <w:bottom w:val="nil"/>
                <w:right w:val="nil"/>
                <w:between w:val="nil"/>
              </w:pBdr>
              <w:spacing w:after="0" w:line="240" w:lineRule="auto"/>
              <w:rPr>
                <w:rFonts w:asciiTheme="majorHAnsi" w:eastAsia="Nunito" w:hAnsiTheme="majorHAnsi" w:cstheme="majorHAnsi"/>
                <w:sz w:val="18"/>
                <w:szCs w:val="20"/>
              </w:rPr>
            </w:pPr>
          </w:p>
        </w:tc>
      </w:tr>
    </w:tbl>
    <w:p w14:paraId="03BC00EA" w14:textId="77777777" w:rsidR="00B5684F" w:rsidRDefault="00B5684F"/>
    <w:p w14:paraId="5E7BB725" w14:textId="77777777" w:rsidR="00125AFD" w:rsidRDefault="00125AFD" w:rsidP="00272CB8">
      <w:pPr>
        <w:spacing w:after="0" w:line="240" w:lineRule="auto"/>
        <w:rPr>
          <w:rFonts w:asciiTheme="majorHAnsi" w:eastAsia="Nunito" w:hAnsiTheme="majorHAnsi" w:cstheme="majorHAnsi"/>
          <w:sz w:val="24"/>
          <w:szCs w:val="24"/>
        </w:rPr>
      </w:pPr>
    </w:p>
    <w:tbl>
      <w:tblPr>
        <w:tblStyle w:val="a0"/>
        <w:tblW w:w="1497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0"/>
        <w:gridCol w:w="2691"/>
        <w:gridCol w:w="2691"/>
        <w:gridCol w:w="2691"/>
        <w:gridCol w:w="2691"/>
        <w:gridCol w:w="2692"/>
      </w:tblGrid>
      <w:tr w:rsidR="00125AFD" w:rsidRPr="002203A6" w14:paraId="34D35357" w14:textId="77777777" w:rsidTr="005B3FA2">
        <w:trPr>
          <w:trHeight w:val="20"/>
        </w:trPr>
        <w:tc>
          <w:tcPr>
            <w:tcW w:w="1520" w:type="dxa"/>
            <w:shd w:val="clear" w:color="auto" w:fill="0070C0"/>
            <w:tcMar>
              <w:top w:w="100" w:type="dxa"/>
              <w:left w:w="100" w:type="dxa"/>
              <w:bottom w:w="100" w:type="dxa"/>
              <w:right w:w="100" w:type="dxa"/>
            </w:tcMar>
          </w:tcPr>
          <w:p w14:paraId="4B2DF1BD" w14:textId="77777777" w:rsidR="00125AFD" w:rsidRPr="00970FB0"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color w:val="FFFFFF"/>
                <w:sz w:val="18"/>
                <w:szCs w:val="20"/>
              </w:rPr>
            </w:pPr>
            <w:r w:rsidRPr="00970FB0">
              <w:rPr>
                <w:rFonts w:asciiTheme="majorHAnsi" w:eastAsia="Nunito" w:hAnsiTheme="majorHAnsi" w:cstheme="majorHAnsi"/>
                <w:b/>
                <w:color w:val="FFFFFF"/>
                <w:sz w:val="18"/>
                <w:szCs w:val="20"/>
              </w:rPr>
              <w:t>Element vrednovanja /ocjena</w:t>
            </w:r>
          </w:p>
        </w:tc>
        <w:tc>
          <w:tcPr>
            <w:tcW w:w="2691" w:type="dxa"/>
            <w:shd w:val="clear" w:color="auto" w:fill="C9DAF8"/>
            <w:vAlign w:val="center"/>
          </w:tcPr>
          <w:p w14:paraId="3C9FBDB2"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Pr>
                <w:rFonts w:asciiTheme="majorHAnsi" w:eastAsia="Nunito" w:hAnsiTheme="majorHAnsi" w:cstheme="majorHAnsi"/>
                <w:b/>
                <w:sz w:val="18"/>
                <w:szCs w:val="20"/>
              </w:rPr>
              <w:t>ne</w:t>
            </w:r>
            <w:r w:rsidRPr="00970FB0">
              <w:rPr>
                <w:rFonts w:asciiTheme="majorHAnsi" w:eastAsia="Nunito" w:hAnsiTheme="majorHAnsi" w:cstheme="majorHAnsi"/>
                <w:b/>
                <w:sz w:val="18"/>
                <w:szCs w:val="20"/>
              </w:rPr>
              <w:t>dovoljan (</w:t>
            </w:r>
            <w:r>
              <w:rPr>
                <w:rFonts w:asciiTheme="majorHAnsi" w:eastAsia="Nunito" w:hAnsiTheme="majorHAnsi" w:cstheme="majorHAnsi"/>
                <w:b/>
                <w:sz w:val="18"/>
                <w:szCs w:val="20"/>
              </w:rPr>
              <w:t>1</w:t>
            </w:r>
            <w:r w:rsidRPr="00970FB0">
              <w:rPr>
                <w:rFonts w:asciiTheme="majorHAnsi" w:eastAsia="Nunito" w:hAnsiTheme="majorHAnsi" w:cstheme="majorHAnsi"/>
                <w:b/>
                <w:sz w:val="18"/>
                <w:szCs w:val="20"/>
              </w:rPr>
              <w:t>)</w:t>
            </w:r>
          </w:p>
        </w:tc>
        <w:tc>
          <w:tcPr>
            <w:tcW w:w="2691" w:type="dxa"/>
            <w:shd w:val="clear" w:color="auto" w:fill="C9DAF8"/>
            <w:tcMar>
              <w:top w:w="100" w:type="dxa"/>
              <w:left w:w="100" w:type="dxa"/>
              <w:bottom w:w="100" w:type="dxa"/>
              <w:right w:w="100" w:type="dxa"/>
            </w:tcMar>
            <w:vAlign w:val="center"/>
          </w:tcPr>
          <w:p w14:paraId="573D2DEE"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dovoljan (2)</w:t>
            </w:r>
          </w:p>
        </w:tc>
        <w:tc>
          <w:tcPr>
            <w:tcW w:w="2691" w:type="dxa"/>
            <w:shd w:val="clear" w:color="auto" w:fill="C9DAF8"/>
            <w:tcMar>
              <w:top w:w="100" w:type="dxa"/>
              <w:left w:w="100" w:type="dxa"/>
              <w:bottom w:w="100" w:type="dxa"/>
              <w:right w:w="100" w:type="dxa"/>
            </w:tcMar>
            <w:vAlign w:val="center"/>
          </w:tcPr>
          <w:p w14:paraId="6117DC40"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dobar (3)</w:t>
            </w:r>
          </w:p>
        </w:tc>
        <w:tc>
          <w:tcPr>
            <w:tcW w:w="2691" w:type="dxa"/>
            <w:shd w:val="clear" w:color="auto" w:fill="C9DAF8"/>
            <w:tcMar>
              <w:top w:w="100" w:type="dxa"/>
              <w:left w:w="100" w:type="dxa"/>
              <w:bottom w:w="100" w:type="dxa"/>
              <w:right w:w="100" w:type="dxa"/>
            </w:tcMar>
            <w:vAlign w:val="center"/>
          </w:tcPr>
          <w:p w14:paraId="6B696674"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vrlo dobar (4)</w:t>
            </w:r>
          </w:p>
        </w:tc>
        <w:tc>
          <w:tcPr>
            <w:tcW w:w="2692" w:type="dxa"/>
            <w:shd w:val="clear" w:color="auto" w:fill="C9DAF8"/>
            <w:tcMar>
              <w:top w:w="100" w:type="dxa"/>
              <w:left w:w="100" w:type="dxa"/>
              <w:bottom w:w="100" w:type="dxa"/>
              <w:right w:w="100" w:type="dxa"/>
            </w:tcMar>
            <w:vAlign w:val="center"/>
          </w:tcPr>
          <w:p w14:paraId="458C5CDD" w14:textId="77777777" w:rsidR="00125AFD" w:rsidRPr="00970FB0" w:rsidRDefault="00125AFD" w:rsidP="005B3FA2">
            <w:pPr>
              <w:widowControl w:val="0"/>
              <w:pBdr>
                <w:top w:val="nil"/>
                <w:left w:val="nil"/>
                <w:bottom w:val="nil"/>
                <w:right w:val="nil"/>
                <w:between w:val="nil"/>
              </w:pBdr>
              <w:spacing w:after="0"/>
              <w:jc w:val="center"/>
              <w:rPr>
                <w:rFonts w:asciiTheme="majorHAnsi" w:eastAsia="Nunito" w:hAnsiTheme="majorHAnsi" w:cstheme="majorHAnsi"/>
                <w:b/>
                <w:sz w:val="18"/>
                <w:szCs w:val="20"/>
              </w:rPr>
            </w:pPr>
            <w:r w:rsidRPr="00970FB0">
              <w:rPr>
                <w:rFonts w:asciiTheme="majorHAnsi" w:eastAsia="Nunito" w:hAnsiTheme="majorHAnsi" w:cstheme="majorHAnsi"/>
                <w:b/>
                <w:sz w:val="18"/>
                <w:szCs w:val="20"/>
              </w:rPr>
              <w:t>odličan (5)</w:t>
            </w:r>
          </w:p>
        </w:tc>
      </w:tr>
      <w:tr w:rsidR="00125AFD" w:rsidRPr="002203A6" w14:paraId="6D75F541" w14:textId="77777777" w:rsidTr="005B3FA2">
        <w:trPr>
          <w:trHeight w:val="20"/>
        </w:trPr>
        <w:tc>
          <w:tcPr>
            <w:tcW w:w="1520" w:type="dxa"/>
            <w:shd w:val="clear" w:color="auto" w:fill="C9DAF8"/>
            <w:tcMar>
              <w:top w:w="100" w:type="dxa"/>
              <w:left w:w="100" w:type="dxa"/>
              <w:bottom w:w="100" w:type="dxa"/>
              <w:right w:w="100" w:type="dxa"/>
            </w:tcMar>
          </w:tcPr>
          <w:p w14:paraId="2A310E44" w14:textId="77777777" w:rsidR="00125AFD"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usvojenost znanja</w:t>
            </w:r>
          </w:p>
        </w:tc>
        <w:tc>
          <w:tcPr>
            <w:tcW w:w="2691" w:type="dxa"/>
          </w:tcPr>
          <w:p w14:paraId="36FD227E" w14:textId="77777777" w:rsidR="00125AFD" w:rsidRDefault="0019687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DB4107">
              <w:rPr>
                <w:rFonts w:asciiTheme="majorHAnsi" w:eastAsia="Nunito" w:hAnsiTheme="majorHAnsi" w:cstheme="majorHAnsi"/>
                <w:sz w:val="18"/>
                <w:szCs w:val="20"/>
              </w:rPr>
              <w:t>Ne prepoznaje ili ne može imenovati program za izr</w:t>
            </w:r>
            <w:r w:rsidR="00DB4107" w:rsidRPr="00DB4107">
              <w:rPr>
                <w:rFonts w:asciiTheme="majorHAnsi" w:eastAsia="Nunito" w:hAnsiTheme="majorHAnsi" w:cstheme="majorHAnsi"/>
                <w:sz w:val="18"/>
                <w:szCs w:val="20"/>
              </w:rPr>
              <w:t>adu prezentacija. Ne razumije prednosti izrade prezentacija na računalu u usporedbi s papirom. Ne može prepoznati niti nabrojati osnovne objekte od kojih se prezentacija sastoji.</w:t>
            </w:r>
          </w:p>
        </w:tc>
        <w:tc>
          <w:tcPr>
            <w:tcW w:w="2691" w:type="dxa"/>
            <w:shd w:val="clear" w:color="auto" w:fill="auto"/>
            <w:tcMar>
              <w:top w:w="100" w:type="dxa"/>
              <w:left w:w="100" w:type="dxa"/>
              <w:bottom w:w="100" w:type="dxa"/>
              <w:right w:w="100" w:type="dxa"/>
            </w:tcMar>
          </w:tcPr>
          <w:p w14:paraId="282102CF" w14:textId="77777777" w:rsidR="00125AFD" w:rsidRPr="001B7BF3" w:rsidRDefault="0019687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DB4107">
              <w:rPr>
                <w:rFonts w:asciiTheme="majorHAnsi" w:eastAsia="Nunito" w:hAnsiTheme="majorHAnsi" w:cstheme="majorHAnsi"/>
                <w:sz w:val="18"/>
                <w:szCs w:val="20"/>
              </w:rPr>
              <w:t xml:space="preserve">Prepoznaje program za izradu prezentacija, ali to čini uz dodatne </w:t>
            </w:r>
            <w:r w:rsidR="00DB4107" w:rsidRPr="00DB4107">
              <w:rPr>
                <w:rFonts w:asciiTheme="majorHAnsi" w:eastAsia="Nunito" w:hAnsiTheme="majorHAnsi" w:cstheme="majorHAnsi"/>
                <w:sz w:val="18"/>
                <w:szCs w:val="20"/>
              </w:rPr>
              <w:t xml:space="preserve">smjernice i upute. Uočava osnovne prednosti izrade prezentacija na računalu u odnosu na papir, ali bez dubljeg razumijevanja. Može nabrojati neke objekte od kojih se </w:t>
            </w:r>
            <w:r w:rsidR="00DB4107" w:rsidRPr="00DB4107">
              <w:rPr>
                <w:rFonts w:asciiTheme="majorHAnsi" w:eastAsia="Nunito" w:hAnsiTheme="majorHAnsi" w:cstheme="majorHAnsi"/>
                <w:sz w:val="18"/>
                <w:szCs w:val="20"/>
              </w:rPr>
              <w:lastRenderedPageBreak/>
              <w:t>prezentacija može sastojati, ali ne sve.</w:t>
            </w:r>
          </w:p>
        </w:tc>
        <w:tc>
          <w:tcPr>
            <w:tcW w:w="2691" w:type="dxa"/>
            <w:shd w:val="clear" w:color="auto" w:fill="auto"/>
            <w:tcMar>
              <w:top w:w="100" w:type="dxa"/>
              <w:left w:w="100" w:type="dxa"/>
              <w:bottom w:w="100" w:type="dxa"/>
              <w:right w:w="100" w:type="dxa"/>
            </w:tcMar>
          </w:tcPr>
          <w:p w14:paraId="15757A2C" w14:textId="77777777" w:rsidR="00125AFD" w:rsidRPr="00712A16" w:rsidRDefault="00196879" w:rsidP="005B3FA2">
            <w:pPr>
              <w:widowControl w:val="0"/>
              <w:spacing w:after="0"/>
              <w:rPr>
                <w:rFonts w:asciiTheme="majorHAnsi" w:eastAsia="Nunito" w:hAnsiTheme="majorHAnsi" w:cstheme="majorHAnsi"/>
                <w:sz w:val="18"/>
                <w:szCs w:val="20"/>
              </w:rPr>
            </w:pPr>
            <w:r w:rsidRPr="00DB4107">
              <w:rPr>
                <w:rFonts w:asciiTheme="majorHAnsi" w:eastAsia="Nunito" w:hAnsiTheme="majorHAnsi" w:cstheme="majorHAnsi"/>
                <w:sz w:val="18"/>
                <w:szCs w:val="20"/>
              </w:rPr>
              <w:lastRenderedPageBreak/>
              <w:t>Prepoznaje pr</w:t>
            </w:r>
            <w:r w:rsidR="00DB4107" w:rsidRPr="00DB4107">
              <w:rPr>
                <w:rFonts w:asciiTheme="majorHAnsi" w:eastAsia="Nunito" w:hAnsiTheme="majorHAnsi" w:cstheme="majorHAnsi"/>
                <w:sz w:val="18"/>
                <w:szCs w:val="20"/>
              </w:rPr>
              <w:t>ogram za izradu prezentacija i razumije prednosti digitalne izrade prezentacija. Može imenovati većinu objekata od kojih se prezentacija sastoji, ali može imati određene greške ili propuste.</w:t>
            </w:r>
          </w:p>
        </w:tc>
        <w:tc>
          <w:tcPr>
            <w:tcW w:w="2691" w:type="dxa"/>
            <w:shd w:val="clear" w:color="auto" w:fill="auto"/>
            <w:tcMar>
              <w:top w:w="100" w:type="dxa"/>
              <w:left w:w="100" w:type="dxa"/>
              <w:bottom w:w="100" w:type="dxa"/>
              <w:right w:w="100" w:type="dxa"/>
            </w:tcMar>
          </w:tcPr>
          <w:p w14:paraId="56DC9B96" w14:textId="77777777" w:rsidR="00125AFD" w:rsidRPr="00E4016C" w:rsidRDefault="00DB4107" w:rsidP="00DB4107">
            <w:pPr>
              <w:widowControl w:val="0"/>
              <w:spacing w:after="0"/>
              <w:rPr>
                <w:rFonts w:asciiTheme="majorHAnsi" w:eastAsia="Nunito" w:hAnsiTheme="majorHAnsi" w:cstheme="majorHAnsi"/>
                <w:sz w:val="18"/>
                <w:szCs w:val="20"/>
              </w:rPr>
            </w:pPr>
            <w:r>
              <w:rPr>
                <w:rFonts w:asciiTheme="majorHAnsi" w:eastAsia="Nunito" w:hAnsiTheme="majorHAnsi" w:cstheme="majorHAnsi"/>
                <w:sz w:val="18"/>
                <w:szCs w:val="20"/>
              </w:rPr>
              <w:t xml:space="preserve">Uglavnom </w:t>
            </w:r>
            <w:r w:rsidRPr="00DB4107">
              <w:rPr>
                <w:rFonts w:asciiTheme="majorHAnsi" w:eastAsia="Nunito" w:hAnsiTheme="majorHAnsi" w:cstheme="majorHAnsi"/>
                <w:sz w:val="18"/>
                <w:szCs w:val="20"/>
              </w:rPr>
              <w:t xml:space="preserve">samostalno i brzo prepoznaje program za izradu prezentacija i dublje razumije prednosti digitalne izrade prezentacija u usporedbi s papirom. </w:t>
            </w:r>
            <w:r w:rsidR="00196879" w:rsidRPr="00DB4107">
              <w:rPr>
                <w:rFonts w:asciiTheme="majorHAnsi" w:eastAsia="Nunito" w:hAnsiTheme="majorHAnsi" w:cstheme="majorHAnsi"/>
                <w:sz w:val="18"/>
                <w:szCs w:val="20"/>
              </w:rPr>
              <w:t>Nabraja većinu objekata od kojih se prezentacija može sastojati i razumije njihovu svrhu.</w:t>
            </w:r>
          </w:p>
        </w:tc>
        <w:tc>
          <w:tcPr>
            <w:tcW w:w="2692" w:type="dxa"/>
            <w:shd w:val="clear" w:color="auto" w:fill="auto"/>
            <w:tcMar>
              <w:top w:w="100" w:type="dxa"/>
              <w:left w:w="100" w:type="dxa"/>
              <w:bottom w:w="100" w:type="dxa"/>
              <w:right w:w="100" w:type="dxa"/>
            </w:tcMar>
          </w:tcPr>
          <w:p w14:paraId="6849ACC5" w14:textId="77777777" w:rsidR="00125AFD" w:rsidRPr="00E50B62" w:rsidRDefault="00196879" w:rsidP="005B3FA2">
            <w:pPr>
              <w:widowControl w:val="0"/>
              <w:spacing w:after="0"/>
              <w:rPr>
                <w:rFonts w:asciiTheme="majorHAnsi" w:eastAsia="Nunito" w:hAnsiTheme="majorHAnsi" w:cstheme="majorHAnsi"/>
                <w:sz w:val="18"/>
                <w:szCs w:val="20"/>
              </w:rPr>
            </w:pPr>
            <w:r w:rsidRPr="00DB4107">
              <w:rPr>
                <w:rFonts w:asciiTheme="majorHAnsi" w:eastAsia="Nunito" w:hAnsiTheme="majorHAnsi" w:cstheme="majorHAnsi"/>
                <w:sz w:val="18"/>
                <w:szCs w:val="20"/>
              </w:rPr>
              <w:t xml:space="preserve">Izvrsno prepoznaje program za izradu prezentacija i potpuno razumije prednosti digitalne izrade prezentacija. Precizno nabraja sve objekte od kojih se prezentacija može sastojati, razumije njihovu svrhu i može objasniti kako ih koristiti u izradi </w:t>
            </w:r>
            <w:r w:rsidRPr="00DB4107">
              <w:rPr>
                <w:rFonts w:asciiTheme="majorHAnsi" w:eastAsia="Nunito" w:hAnsiTheme="majorHAnsi" w:cstheme="majorHAnsi"/>
                <w:sz w:val="18"/>
                <w:szCs w:val="20"/>
              </w:rPr>
              <w:lastRenderedPageBreak/>
              <w:t>prezentac</w:t>
            </w:r>
            <w:r w:rsidR="00DB4107" w:rsidRPr="00DB4107">
              <w:rPr>
                <w:rFonts w:asciiTheme="majorHAnsi" w:eastAsia="Nunito" w:hAnsiTheme="majorHAnsi" w:cstheme="majorHAnsi"/>
                <w:sz w:val="18"/>
                <w:szCs w:val="20"/>
              </w:rPr>
              <w:t>ije.</w:t>
            </w:r>
          </w:p>
        </w:tc>
      </w:tr>
      <w:tr w:rsidR="00125AFD" w:rsidRPr="002203A6" w14:paraId="7FD69250" w14:textId="77777777" w:rsidTr="005B3FA2">
        <w:trPr>
          <w:trHeight w:val="20"/>
        </w:trPr>
        <w:tc>
          <w:tcPr>
            <w:tcW w:w="1520" w:type="dxa"/>
            <w:shd w:val="clear" w:color="auto" w:fill="C9DAF8"/>
            <w:tcMar>
              <w:top w:w="100" w:type="dxa"/>
              <w:left w:w="100" w:type="dxa"/>
              <w:bottom w:w="100" w:type="dxa"/>
              <w:right w:w="100" w:type="dxa"/>
            </w:tcMar>
          </w:tcPr>
          <w:p w14:paraId="614EA9D5" w14:textId="77777777" w:rsidR="00125AFD" w:rsidRPr="00970FB0" w:rsidRDefault="00125AFD" w:rsidP="00FE1CDC">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lastRenderedPageBreak/>
              <w:t>rješavanje problema</w:t>
            </w:r>
          </w:p>
        </w:tc>
        <w:tc>
          <w:tcPr>
            <w:tcW w:w="2691" w:type="dxa"/>
          </w:tcPr>
          <w:p w14:paraId="21D64DE3" w14:textId="77777777" w:rsidR="00125AFD" w:rsidRDefault="0019687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Ne pokazuje razumijevanje i kreativnost u smišljanju primjene multimedijskih programa u učenju. Ne može predstaviti niti jedan primjer kako bi se takvi programi mogli koristiti za poboljšanje učenja.</w:t>
            </w:r>
          </w:p>
        </w:tc>
        <w:tc>
          <w:tcPr>
            <w:tcW w:w="2691" w:type="dxa"/>
            <w:shd w:val="clear" w:color="auto" w:fill="auto"/>
            <w:tcMar>
              <w:top w:w="100" w:type="dxa"/>
              <w:left w:w="100" w:type="dxa"/>
              <w:bottom w:w="100" w:type="dxa"/>
              <w:right w:w="100" w:type="dxa"/>
            </w:tcMar>
          </w:tcPr>
          <w:p w14:paraId="3576BA75" w14:textId="77777777" w:rsidR="00125AFD" w:rsidRPr="00081603" w:rsidRDefault="00196879" w:rsidP="00196879">
            <w:pPr>
              <w:widowControl w:val="0"/>
              <w:pBdr>
                <w:top w:val="nil"/>
                <w:left w:val="nil"/>
                <w:bottom w:val="nil"/>
                <w:right w:val="nil"/>
                <w:between w:val="nil"/>
              </w:pBdr>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Povremeno smišlja primjenu multimedijskih programa u učenju, ali to čini nedosljedno. Predstavlja nekoliko osnovnih primjera, ali nema široko razumijevanje njihove upotrebe.</w:t>
            </w:r>
          </w:p>
        </w:tc>
        <w:tc>
          <w:tcPr>
            <w:tcW w:w="2691" w:type="dxa"/>
            <w:shd w:val="clear" w:color="auto" w:fill="auto"/>
            <w:tcMar>
              <w:top w:w="100" w:type="dxa"/>
              <w:left w:w="100" w:type="dxa"/>
              <w:bottom w:w="100" w:type="dxa"/>
              <w:right w:w="100" w:type="dxa"/>
            </w:tcMar>
          </w:tcPr>
          <w:p w14:paraId="26DBEECD" w14:textId="77777777" w:rsidR="00125AFD" w:rsidRPr="00712A16" w:rsidRDefault="00196879" w:rsidP="005B3FA2">
            <w:pPr>
              <w:widowControl w:val="0"/>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Redovito smišlja primjenu multimedijskih programa u učenju i može predstaviti nekoliko konkretnih primjera. Pokazuje razumijevanje kako takvi programi mogu unaprijediti proces učenja.</w:t>
            </w:r>
          </w:p>
        </w:tc>
        <w:tc>
          <w:tcPr>
            <w:tcW w:w="2691" w:type="dxa"/>
            <w:shd w:val="clear" w:color="auto" w:fill="auto"/>
            <w:tcMar>
              <w:top w:w="100" w:type="dxa"/>
              <w:left w:w="100" w:type="dxa"/>
              <w:bottom w:w="100" w:type="dxa"/>
              <w:right w:w="100" w:type="dxa"/>
            </w:tcMar>
          </w:tcPr>
          <w:p w14:paraId="5E64EF36" w14:textId="77777777" w:rsidR="00125AFD" w:rsidRPr="00E4016C" w:rsidRDefault="00196879" w:rsidP="005B3FA2">
            <w:pPr>
              <w:widowControl w:val="0"/>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Izvrsno smišlja primjenu multimedijskih programa u različitim oblastima učenja. Predstavlja brojne inovativne primjere kako bi se takvi programi mogli iskoristiti za poboljšanje procesa učenja. Demonstrira duboko razumijevanje njihove potencijalne koristi.</w:t>
            </w:r>
          </w:p>
        </w:tc>
        <w:tc>
          <w:tcPr>
            <w:tcW w:w="2692" w:type="dxa"/>
            <w:shd w:val="clear" w:color="auto" w:fill="auto"/>
            <w:tcMar>
              <w:top w:w="100" w:type="dxa"/>
              <w:left w:w="100" w:type="dxa"/>
              <w:bottom w:w="100" w:type="dxa"/>
              <w:right w:w="100" w:type="dxa"/>
            </w:tcMar>
          </w:tcPr>
          <w:p w14:paraId="6139C20F" w14:textId="77777777" w:rsidR="00125AFD" w:rsidRPr="00E50B62" w:rsidRDefault="00196879" w:rsidP="005B3FA2">
            <w:pPr>
              <w:widowControl w:val="0"/>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Izvanredno smišlja primjenu multimedijskih programa u učenju te kreativno i inovativno razmišlja o njihovoj primjeni. Može predstaviti mnoge napredne primjere i pokazati sposobnost primjene multimedijskih programa za poboljšanje različitih aspekata učenja na visokoj razini.</w:t>
            </w:r>
          </w:p>
        </w:tc>
      </w:tr>
      <w:tr w:rsidR="001B101A" w:rsidRPr="002203A6" w14:paraId="495AEABF" w14:textId="77777777" w:rsidTr="005B3FA2">
        <w:trPr>
          <w:trHeight w:val="20"/>
        </w:trPr>
        <w:tc>
          <w:tcPr>
            <w:tcW w:w="1520" w:type="dxa"/>
            <w:shd w:val="clear" w:color="auto" w:fill="C9DAF8"/>
            <w:tcMar>
              <w:top w:w="100" w:type="dxa"/>
              <w:left w:w="100" w:type="dxa"/>
              <w:bottom w:w="100" w:type="dxa"/>
              <w:right w:w="100" w:type="dxa"/>
            </w:tcMar>
          </w:tcPr>
          <w:p w14:paraId="65B7F13C" w14:textId="77777777" w:rsidR="001B101A" w:rsidRDefault="001B101A" w:rsidP="001B101A">
            <w:pPr>
              <w:widowControl w:val="0"/>
              <w:pBdr>
                <w:top w:val="nil"/>
                <w:left w:val="nil"/>
                <w:bottom w:val="nil"/>
                <w:right w:val="nil"/>
                <w:between w:val="nil"/>
              </w:pBdr>
              <w:spacing w:after="0" w:line="240" w:lineRule="auto"/>
              <w:rPr>
                <w:rFonts w:asciiTheme="majorHAnsi" w:eastAsia="Nunito" w:hAnsiTheme="majorHAnsi" w:cstheme="majorHAnsi"/>
                <w:b/>
                <w:sz w:val="18"/>
                <w:szCs w:val="20"/>
              </w:rPr>
            </w:pPr>
            <w:r>
              <w:rPr>
                <w:rFonts w:asciiTheme="majorHAnsi" w:eastAsia="Nunito" w:hAnsiTheme="majorHAnsi" w:cstheme="majorHAnsi"/>
                <w:b/>
                <w:sz w:val="18"/>
                <w:szCs w:val="20"/>
              </w:rPr>
              <w:t>digitalni sadržaji i suradnja</w:t>
            </w:r>
          </w:p>
        </w:tc>
        <w:tc>
          <w:tcPr>
            <w:tcW w:w="2691" w:type="dxa"/>
          </w:tcPr>
          <w:p w14:paraId="5CAE7378" w14:textId="77777777" w:rsidR="001B101A" w:rsidRDefault="00196879" w:rsidP="005B3FA2">
            <w:pPr>
              <w:widowControl w:val="0"/>
              <w:pBdr>
                <w:top w:val="nil"/>
                <w:left w:val="nil"/>
                <w:bottom w:val="nil"/>
                <w:right w:val="nil"/>
                <w:between w:val="nil"/>
              </w:pBdr>
              <w:spacing w:after="0"/>
              <w:rPr>
                <w:rFonts w:asciiTheme="majorHAnsi" w:eastAsia="Nunito" w:hAnsiTheme="majorHAnsi" w:cstheme="majorHAnsi"/>
                <w:sz w:val="18"/>
                <w:szCs w:val="20"/>
              </w:rPr>
            </w:pPr>
            <w:r w:rsidRPr="00196879">
              <w:rPr>
                <w:rFonts w:asciiTheme="majorHAnsi" w:eastAsia="Nunito" w:hAnsiTheme="majorHAnsi" w:cstheme="majorHAnsi"/>
                <w:sz w:val="18"/>
                <w:szCs w:val="20"/>
              </w:rPr>
              <w:t>Ne zna postaviti različite vrste prezentacijskih prikaza i nema razumijevanja za osnovne funkcionalnosti alata za izradu prezentacija. Ne može samostalno spremiti ili otvoriti prezentaciju.</w:t>
            </w:r>
            <w:r>
              <w:rPr>
                <w:rFonts w:asciiTheme="majorHAnsi" w:eastAsia="Nunito" w:hAnsiTheme="majorHAnsi" w:cstheme="majorHAnsi"/>
                <w:sz w:val="18"/>
                <w:szCs w:val="20"/>
              </w:rPr>
              <w:t xml:space="preserve"> </w:t>
            </w:r>
            <w:r w:rsidRPr="00196879">
              <w:rPr>
                <w:rFonts w:asciiTheme="majorHAnsi" w:eastAsia="Nunito" w:hAnsiTheme="majorHAnsi" w:cstheme="majorHAnsi"/>
                <w:sz w:val="18"/>
                <w:szCs w:val="20"/>
              </w:rPr>
              <w:t>Ne surađuje s drugima niti samostalno ne provjerava uspješnost svojih digitalnih uradaka. Ne predstavlja svoje uratke publici, niti ih koristi za vlastito učenje.</w:t>
            </w:r>
            <w:r w:rsidR="004F5E7C">
              <w:rPr>
                <w:rFonts w:asciiTheme="majorHAnsi" w:eastAsia="Nunito" w:hAnsiTheme="majorHAnsi" w:cstheme="majorHAnsi"/>
                <w:sz w:val="18"/>
                <w:szCs w:val="20"/>
              </w:rPr>
              <w:t xml:space="preserve"> </w:t>
            </w:r>
          </w:p>
        </w:tc>
        <w:tc>
          <w:tcPr>
            <w:tcW w:w="2691" w:type="dxa"/>
            <w:shd w:val="clear" w:color="auto" w:fill="auto"/>
            <w:tcMar>
              <w:top w:w="100" w:type="dxa"/>
              <w:left w:w="100" w:type="dxa"/>
              <w:bottom w:w="100" w:type="dxa"/>
              <w:right w:w="100" w:type="dxa"/>
            </w:tcMar>
          </w:tcPr>
          <w:p w14:paraId="2B90B948" w14:textId="77777777" w:rsidR="00196879" w:rsidRPr="00196879" w:rsidRDefault="00196879" w:rsidP="00196879">
            <w:pPr>
              <w:rPr>
                <w:rFonts w:asciiTheme="majorHAnsi" w:eastAsia="Nunito" w:hAnsiTheme="majorHAnsi" w:cstheme="majorHAnsi"/>
                <w:sz w:val="18"/>
                <w:szCs w:val="20"/>
              </w:rPr>
            </w:pPr>
            <w:r w:rsidRPr="00196879">
              <w:rPr>
                <w:rFonts w:asciiTheme="majorHAnsi" w:eastAsia="Nunito" w:hAnsiTheme="majorHAnsi" w:cstheme="majorHAnsi"/>
                <w:sz w:val="18"/>
                <w:szCs w:val="20"/>
              </w:rPr>
              <w:t>Može postaviti osnovne vrste prezentacijskih prikaza i vježba spremanje i otvaranje prezentacije uz dodatne smjernice i upute. Postavlja osnovne dizajne ili teme prezentacije, ali s nekoliko grešaka. Pokušava oblikovati tekst na slajdovima i umetnuti slike, ali to čini s</w:t>
            </w:r>
            <w:r>
              <w:rPr>
                <w:rFonts w:asciiTheme="majorHAnsi" w:eastAsia="Nunito" w:hAnsiTheme="majorHAnsi" w:cstheme="majorHAnsi"/>
                <w:sz w:val="18"/>
                <w:szCs w:val="20"/>
              </w:rPr>
              <w:t>a</w:t>
            </w:r>
            <w:r w:rsidRPr="00196879">
              <w:rPr>
                <w:rFonts w:asciiTheme="majorHAnsi" w:eastAsia="Nunito" w:hAnsiTheme="majorHAnsi" w:cstheme="majorHAnsi"/>
                <w:sz w:val="18"/>
                <w:szCs w:val="20"/>
              </w:rPr>
              <w:t xml:space="preserve"> </w:t>
            </w:r>
            <w:r>
              <w:rPr>
                <w:rFonts w:asciiTheme="majorHAnsi" w:eastAsia="Nunito" w:hAnsiTheme="majorHAnsi" w:cstheme="majorHAnsi"/>
                <w:sz w:val="18"/>
                <w:szCs w:val="20"/>
              </w:rPr>
              <w:t xml:space="preserve">smanjenom </w:t>
            </w:r>
            <w:r w:rsidRPr="00196879">
              <w:rPr>
                <w:rFonts w:asciiTheme="majorHAnsi" w:eastAsia="Nunito" w:hAnsiTheme="majorHAnsi" w:cstheme="majorHAnsi"/>
                <w:sz w:val="18"/>
                <w:szCs w:val="20"/>
              </w:rPr>
              <w:t>uspješnošću.</w:t>
            </w:r>
            <w:r>
              <w:rPr>
                <w:rFonts w:asciiTheme="majorHAnsi" w:eastAsia="Nunito" w:hAnsiTheme="majorHAnsi" w:cstheme="majorHAnsi"/>
                <w:sz w:val="18"/>
                <w:szCs w:val="20"/>
              </w:rPr>
              <w:t xml:space="preserve"> </w:t>
            </w:r>
            <w:r w:rsidRPr="00196879">
              <w:rPr>
                <w:rFonts w:asciiTheme="majorHAnsi" w:eastAsia="Nunito" w:hAnsiTheme="majorHAnsi" w:cstheme="majorHAnsi"/>
                <w:sz w:val="18"/>
                <w:szCs w:val="20"/>
              </w:rPr>
              <w:t>Povremeno surađuje s drugima ili ponekad samostalno provjerava uspješnost svojih digitalnih uradaka. Ponekad ih predstavlja poznatoj publici, ali to ne radi redovito.</w:t>
            </w:r>
          </w:p>
          <w:p w14:paraId="6A20CE34" w14:textId="77777777" w:rsidR="002D4325" w:rsidRPr="00A458B0" w:rsidRDefault="002D4325" w:rsidP="005B3FA2">
            <w:pPr>
              <w:widowControl w:val="0"/>
              <w:pBdr>
                <w:top w:val="nil"/>
                <w:left w:val="nil"/>
                <w:bottom w:val="nil"/>
                <w:right w:val="nil"/>
                <w:between w:val="nil"/>
              </w:pBdr>
              <w:spacing w:after="0"/>
              <w:rPr>
                <w:rFonts w:asciiTheme="majorHAnsi" w:eastAsia="Nunito" w:hAnsiTheme="majorHAnsi" w:cstheme="majorHAnsi"/>
                <w:sz w:val="18"/>
                <w:szCs w:val="20"/>
              </w:rPr>
            </w:pPr>
          </w:p>
        </w:tc>
        <w:tc>
          <w:tcPr>
            <w:tcW w:w="2691" w:type="dxa"/>
            <w:shd w:val="clear" w:color="auto" w:fill="auto"/>
            <w:tcMar>
              <w:top w:w="100" w:type="dxa"/>
              <w:left w:w="100" w:type="dxa"/>
              <w:bottom w:w="100" w:type="dxa"/>
              <w:right w:w="100" w:type="dxa"/>
            </w:tcMar>
          </w:tcPr>
          <w:p w14:paraId="079392EF" w14:textId="77777777" w:rsidR="00FE1CDC" w:rsidRPr="00330D08" w:rsidRDefault="00196879" w:rsidP="005B3FA2">
            <w:pPr>
              <w:rPr>
                <w:color w:val="000000"/>
                <w:sz w:val="18"/>
              </w:rPr>
            </w:pPr>
            <w:r w:rsidRPr="00196879">
              <w:rPr>
                <w:color w:val="000000"/>
                <w:sz w:val="18"/>
              </w:rPr>
              <w:t>Postavlja različite vrste prezentacijskih prikaza samostalno i bez većih poteškoća. Sprema i otvara prezentacije bez problema. Usmjeren je na postavljanje atraktivnih dizajna ili tema prezentacije. Oblikuje tekst na slajdovima i umetnutim slikama uz određene greške koje ispravlja.</w:t>
            </w:r>
            <w:r>
              <w:rPr>
                <w:color w:val="000000"/>
                <w:sz w:val="18"/>
              </w:rPr>
              <w:t xml:space="preserve"> </w:t>
            </w:r>
            <w:r w:rsidRPr="00196879">
              <w:rPr>
                <w:color w:val="000000"/>
                <w:sz w:val="18"/>
              </w:rPr>
              <w:t>Redovito surađuje s drugima ili samostalno provjerava uspješnost svojih digitalnih uradaka. Aktivno ih predstavlja poznatoj publici i koristi ih za vlastito učenje.</w:t>
            </w:r>
          </w:p>
        </w:tc>
        <w:tc>
          <w:tcPr>
            <w:tcW w:w="2691" w:type="dxa"/>
            <w:shd w:val="clear" w:color="auto" w:fill="auto"/>
            <w:tcMar>
              <w:top w:w="100" w:type="dxa"/>
              <w:left w:w="100" w:type="dxa"/>
              <w:bottom w:w="100" w:type="dxa"/>
              <w:right w:w="100" w:type="dxa"/>
            </w:tcMar>
          </w:tcPr>
          <w:p w14:paraId="43789FD5" w14:textId="77777777" w:rsidR="001B101A" w:rsidRPr="00330D08" w:rsidRDefault="00196879" w:rsidP="005B3FA2">
            <w:pPr>
              <w:rPr>
                <w:color w:val="000000"/>
                <w:sz w:val="18"/>
              </w:rPr>
            </w:pPr>
            <w:r w:rsidRPr="00196879">
              <w:rPr>
                <w:color w:val="000000"/>
                <w:sz w:val="18"/>
              </w:rPr>
              <w:t>Izvrsno postavlja različite vrste prezentacijskih prikaza i brzo se snalazi u alatu za izradu prezentacija. Sprema i otvara prezentacije bez problema. Odabire i primjenjuje atraktivne dizajne ili teme prezentacije. Oblikuje tekst na slajdovima i umetnutim slikama s malo ili nimalo grešaka.</w:t>
            </w:r>
            <w:r>
              <w:rPr>
                <w:color w:val="000000"/>
                <w:sz w:val="18"/>
              </w:rPr>
              <w:t xml:space="preserve"> </w:t>
            </w:r>
            <w:r w:rsidRPr="00196879">
              <w:rPr>
                <w:color w:val="000000"/>
                <w:sz w:val="18"/>
              </w:rPr>
              <w:t>Izvrsno surađuje s drugima i samostalno provjerava uspješnost svojih digitalnih uradaka. Redovito ih predstavlja poznatoj publici i aktivno koristi za vlastito učenje.</w:t>
            </w:r>
          </w:p>
        </w:tc>
        <w:tc>
          <w:tcPr>
            <w:tcW w:w="2692" w:type="dxa"/>
            <w:shd w:val="clear" w:color="auto" w:fill="auto"/>
            <w:tcMar>
              <w:top w:w="100" w:type="dxa"/>
              <w:left w:w="100" w:type="dxa"/>
              <w:bottom w:w="100" w:type="dxa"/>
              <w:right w:w="100" w:type="dxa"/>
            </w:tcMar>
          </w:tcPr>
          <w:p w14:paraId="05989363" w14:textId="77777777" w:rsidR="00813A03" w:rsidRPr="00330D08" w:rsidRDefault="00196879" w:rsidP="005B3FA2">
            <w:pPr>
              <w:rPr>
                <w:color w:val="000000"/>
                <w:sz w:val="18"/>
              </w:rPr>
            </w:pPr>
            <w:r w:rsidRPr="00DB4107">
              <w:rPr>
                <w:color w:val="000000"/>
                <w:sz w:val="18"/>
              </w:rPr>
              <w:t>Samostalno postavlja različite vrste prezentacijskih prikaza i demonstrira iz</w:t>
            </w:r>
            <w:r w:rsidR="00DB4107" w:rsidRPr="00DB4107">
              <w:rPr>
                <w:color w:val="000000"/>
                <w:sz w:val="18"/>
              </w:rPr>
              <w:t>vanredno razumijevanje alata za izradu prezentacija. Sprema i otvara prezentacije bez problema i brzo. Kreativno odabire i primjenjuje atraktivne dizajne ili teme prezentacije. Oblikuje tekst na slajdovima i umetnutim slikama besprijekorno. Uređuje i umnaža slajdove u prezentaciji s lakoćom, što olakšava izradu prezentacija.</w:t>
            </w:r>
            <w:r>
              <w:rPr>
                <w:color w:val="000000"/>
                <w:sz w:val="18"/>
              </w:rPr>
              <w:t xml:space="preserve"> </w:t>
            </w:r>
            <w:r w:rsidRPr="00196879">
              <w:rPr>
                <w:color w:val="000000"/>
                <w:sz w:val="18"/>
              </w:rPr>
              <w:t>Izvanredno surađuje s drugima i samostalno provjerava uspješnost svojih digitalnih uradaka. Redovito ih predstavlja publici i koristi ih za vlastito učenje na vrlo kreativan način.</w:t>
            </w:r>
          </w:p>
        </w:tc>
      </w:tr>
    </w:tbl>
    <w:p w14:paraId="3FEC7A8D" w14:textId="77777777" w:rsidR="00E15AAF" w:rsidRDefault="00E15AAF" w:rsidP="005B3FA2">
      <w:pPr>
        <w:spacing w:after="0" w:line="240" w:lineRule="auto"/>
        <w:rPr>
          <w:rFonts w:asciiTheme="majorHAnsi" w:eastAsia="Nunito" w:hAnsiTheme="majorHAnsi" w:cstheme="majorHAnsi"/>
          <w:sz w:val="24"/>
          <w:szCs w:val="24"/>
        </w:rPr>
      </w:pPr>
    </w:p>
    <w:p w14:paraId="6E2652E7" w14:textId="77777777" w:rsidR="00E15AAF" w:rsidRDefault="00E15AAF">
      <w:pPr>
        <w:rPr>
          <w:rFonts w:asciiTheme="majorHAnsi" w:eastAsia="Nunito" w:hAnsiTheme="majorHAnsi" w:cstheme="majorHAnsi"/>
          <w:sz w:val="24"/>
          <w:szCs w:val="24"/>
        </w:rPr>
      </w:pPr>
    </w:p>
    <w:p w14:paraId="4F476665" w14:textId="77777777" w:rsidR="00125AFD" w:rsidRDefault="00125AFD" w:rsidP="008D1B38">
      <w:pPr>
        <w:spacing w:after="0" w:line="240" w:lineRule="auto"/>
        <w:jc w:val="center"/>
        <w:rPr>
          <w:rFonts w:asciiTheme="majorHAnsi" w:eastAsia="Nunito" w:hAnsiTheme="majorHAnsi" w:cstheme="majorHAnsi"/>
          <w:sz w:val="24"/>
          <w:szCs w:val="24"/>
        </w:rPr>
      </w:pPr>
    </w:p>
    <w:sectPr w:rsidR="00125AFD" w:rsidSect="004053C4">
      <w:type w:val="continuous"/>
      <w:pgSz w:w="16838" w:h="11906"/>
      <w:pgMar w:top="740" w:right="850" w:bottom="499" w:left="1133" w:header="426" w:footer="342"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D0D44" w14:textId="77777777" w:rsidR="0024544C" w:rsidRDefault="0024544C">
      <w:pPr>
        <w:spacing w:after="0" w:line="240" w:lineRule="auto"/>
      </w:pPr>
      <w:r>
        <w:separator/>
      </w:r>
    </w:p>
  </w:endnote>
  <w:endnote w:type="continuationSeparator" w:id="0">
    <w:p w14:paraId="4725BC64" w14:textId="77777777" w:rsidR="0024544C" w:rsidRDefault="00245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Nunito">
    <w:altName w:val="Nunito"/>
    <w:charset w:val="EE"/>
    <w:family w:val="auto"/>
    <w:pitch w:val="variable"/>
    <w:sig w:usb0="A00002FF" w:usb1="5000204B" w:usb2="00000000" w:usb3="00000000" w:csb0="00000197"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AFFE5" w14:textId="6D8153B6" w:rsidR="00C43255" w:rsidRDefault="00C43255" w:rsidP="00121724">
    <w:pPr>
      <w:tabs>
        <w:tab w:val="center" w:pos="7427"/>
        <w:tab w:val="right" w:pos="14855"/>
      </w:tabs>
    </w:pPr>
    <w:r w:rsidRPr="00952DDC">
      <w:rPr>
        <w:sz w:val="16"/>
      </w:rPr>
      <w:tab/>
    </w:r>
    <w:r>
      <w:tab/>
    </w:r>
    <w:r>
      <w:fldChar w:fldCharType="begin"/>
    </w:r>
    <w:r>
      <w:instrText>PAGE</w:instrText>
    </w:r>
    <w:r>
      <w:fldChar w:fldCharType="separate"/>
    </w:r>
    <w:r w:rsidR="001B0A6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E181F" w14:textId="77777777" w:rsidR="0024544C" w:rsidRDefault="0024544C">
      <w:pPr>
        <w:spacing w:after="0" w:line="240" w:lineRule="auto"/>
      </w:pPr>
      <w:r>
        <w:separator/>
      </w:r>
    </w:p>
  </w:footnote>
  <w:footnote w:type="continuationSeparator" w:id="0">
    <w:p w14:paraId="0131BD81" w14:textId="77777777" w:rsidR="0024544C" w:rsidRDefault="00245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8254" w14:textId="5F233370" w:rsidR="00C43255" w:rsidRPr="00952DDC" w:rsidRDefault="00C43255" w:rsidP="00952DDC">
    <w:pPr>
      <w:rPr>
        <w:sz w:val="16"/>
      </w:rPr>
    </w:pPr>
    <w:r w:rsidRPr="00952DDC">
      <w:rPr>
        <w:sz w:val="18"/>
      </w:rPr>
      <w:t xml:space="preserve">ŠKOLSKA GODINA </w:t>
    </w:r>
    <w:r w:rsidR="008D1B38">
      <w:t>2026./2027.</w:t>
    </w:r>
    <w:r w:rsidRPr="00952DDC">
      <w:rPr>
        <w:sz w:val="18"/>
      </w:rPr>
      <w:tab/>
    </w:r>
    <w:r>
      <w:tab/>
    </w:r>
    <w:r>
      <w:tab/>
    </w:r>
    <w:r>
      <w:tab/>
    </w:r>
    <w:r>
      <w:tab/>
      <w:t xml:space="preserve">    </w:t>
    </w:r>
    <w:r>
      <w:tab/>
    </w:r>
    <w:r>
      <w:rPr>
        <w:b/>
        <w:bCs/>
      </w:rPr>
      <w:t>#mojportal5</w:t>
    </w:r>
    <w:r>
      <w:tab/>
    </w:r>
    <w:r>
      <w:tab/>
    </w:r>
    <w:r>
      <w:tab/>
      <w:t xml:space="preserve">   </w:t>
    </w:r>
    <w:r>
      <w:tab/>
      <w:t xml:space="preserve">                       </w:t>
    </w:r>
    <w:r w:rsidR="00462DDF">
      <w:rPr>
        <w:sz w:val="18"/>
      </w:rPr>
      <w:t>UČITELJ</w:t>
    </w:r>
    <w:r w:rsidRPr="00952DDC">
      <w:rPr>
        <w:sz w:val="18"/>
      </w:rPr>
      <w:t>:</w:t>
    </w:r>
    <w:r w:rsidR="008D1B38">
      <w:rPr>
        <w:sz w:val="18"/>
      </w:rPr>
      <w:t xml:space="preserve"> Vedran Meštrović</w:t>
    </w:r>
    <w:r w:rsidRPr="00952DDC">
      <w:rPr>
        <w:sz w:val="18"/>
      </w:rPr>
      <w:t xml:space="preserve"> </w:t>
    </w:r>
    <w:r w:rsidR="0024544C">
      <w:rPr>
        <w:sz w:val="16"/>
      </w:rPr>
      <w:pict w14:anchorId="2B56DCA0">
        <v:rect id="_x0000_i1026" style="width:737.55pt;height:1.55pt" o:hrpct="993"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7D5A" w14:textId="77777777" w:rsidR="00C43255" w:rsidRDefault="00C43255" w:rsidP="002C78F7">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013021E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0.5pt;height:10.5pt" o:bullet="t">
        <v:imagedata r:id="rId1" o:title="mso1044"/>
      </v:shape>
    </w:pict>
  </w:numPicBullet>
  <w:abstractNum w:abstractNumId="0" w15:restartNumberingAfterBreak="0">
    <w:nsid w:val="1D1D08DD"/>
    <w:multiLevelType w:val="multilevel"/>
    <w:tmpl w:val="8F6A71E2"/>
    <w:lvl w:ilvl="0">
      <w:numFmt w:val="bullet"/>
      <w:lvlText w:val="-"/>
      <w:lvlJc w:val="left"/>
      <w:pPr>
        <w:ind w:left="1440" w:hanging="360"/>
      </w:pPr>
      <w:rPr>
        <w:rFonts w:ascii="Calibri" w:eastAsia="Calibri" w:hAnsi="Calibri" w:cs="Calibri"/>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2CCC5C8A"/>
    <w:multiLevelType w:val="multilevel"/>
    <w:tmpl w:val="EC2AAACC"/>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74438AA"/>
    <w:multiLevelType w:val="hybridMultilevel"/>
    <w:tmpl w:val="44C6F300"/>
    <w:lvl w:ilvl="0" w:tplc="04090007">
      <w:start w:val="1"/>
      <w:numFmt w:val="bullet"/>
      <w:lvlText w:val=""/>
      <w:lvlPicBulletId w:val="0"/>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D200F2B"/>
    <w:multiLevelType w:val="hybridMultilevel"/>
    <w:tmpl w:val="547C8B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DB02927"/>
    <w:multiLevelType w:val="multilevel"/>
    <w:tmpl w:val="F8509D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A51139C"/>
    <w:multiLevelType w:val="multilevel"/>
    <w:tmpl w:val="E1E48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55112D3"/>
    <w:multiLevelType w:val="multilevel"/>
    <w:tmpl w:val="AB16E668"/>
    <w:lvl w:ilvl="0">
      <w:start w:val="1"/>
      <w:numFmt w:val="decimal"/>
      <w:lvlText w:val="%1."/>
      <w:lvlJc w:val="left"/>
      <w:pPr>
        <w:ind w:left="720" w:hanging="360"/>
      </w:pPr>
      <w:rPr>
        <w:rFonts w:ascii="Nunito" w:eastAsia="Nunito" w:hAnsi="Nunito" w:cs="Nunito"/>
        <w:b w:val="0"/>
        <w:vertAlign w:val="baseline"/>
      </w:rPr>
    </w:lvl>
    <w:lvl w:ilvl="1">
      <w:numFmt w:val="bullet"/>
      <w:lvlText w:val="–"/>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1"/>
  </w:num>
  <w:num w:numId="3">
    <w:abstractNumId w:val="6"/>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0F3"/>
    <w:rsid w:val="00001068"/>
    <w:rsid w:val="00004AB1"/>
    <w:rsid w:val="00011048"/>
    <w:rsid w:val="00014BB3"/>
    <w:rsid w:val="00014C1E"/>
    <w:rsid w:val="00014D6D"/>
    <w:rsid w:val="000200FE"/>
    <w:rsid w:val="0002049C"/>
    <w:rsid w:val="00021398"/>
    <w:rsid w:val="00021786"/>
    <w:rsid w:val="00021E96"/>
    <w:rsid w:val="000231AD"/>
    <w:rsid w:val="000235FB"/>
    <w:rsid w:val="00023BA9"/>
    <w:rsid w:val="00030FF3"/>
    <w:rsid w:val="00034BC0"/>
    <w:rsid w:val="00041A99"/>
    <w:rsid w:val="00042AA7"/>
    <w:rsid w:val="0004410E"/>
    <w:rsid w:val="00044377"/>
    <w:rsid w:val="000450BD"/>
    <w:rsid w:val="00047150"/>
    <w:rsid w:val="00050BC2"/>
    <w:rsid w:val="000520A8"/>
    <w:rsid w:val="0005229E"/>
    <w:rsid w:val="00063D96"/>
    <w:rsid w:val="0006680C"/>
    <w:rsid w:val="00075225"/>
    <w:rsid w:val="0007655B"/>
    <w:rsid w:val="00081603"/>
    <w:rsid w:val="0008216B"/>
    <w:rsid w:val="00084A91"/>
    <w:rsid w:val="00092677"/>
    <w:rsid w:val="00095028"/>
    <w:rsid w:val="000B0409"/>
    <w:rsid w:val="000B1955"/>
    <w:rsid w:val="000B2298"/>
    <w:rsid w:val="000D185E"/>
    <w:rsid w:val="000D77B9"/>
    <w:rsid w:val="000E51A7"/>
    <w:rsid w:val="000E63F2"/>
    <w:rsid w:val="000F1D82"/>
    <w:rsid w:val="001024BF"/>
    <w:rsid w:val="0010392C"/>
    <w:rsid w:val="00103A40"/>
    <w:rsid w:val="00106003"/>
    <w:rsid w:val="00106494"/>
    <w:rsid w:val="00115419"/>
    <w:rsid w:val="00116104"/>
    <w:rsid w:val="00117C81"/>
    <w:rsid w:val="00121724"/>
    <w:rsid w:val="00121800"/>
    <w:rsid w:val="00125AFD"/>
    <w:rsid w:val="00125FC4"/>
    <w:rsid w:val="00126335"/>
    <w:rsid w:val="00127609"/>
    <w:rsid w:val="00131029"/>
    <w:rsid w:val="00131CB6"/>
    <w:rsid w:val="00136A8D"/>
    <w:rsid w:val="00150198"/>
    <w:rsid w:val="00157D65"/>
    <w:rsid w:val="00171DAC"/>
    <w:rsid w:val="001726AE"/>
    <w:rsid w:val="0017554C"/>
    <w:rsid w:val="00175707"/>
    <w:rsid w:val="00184BF2"/>
    <w:rsid w:val="001854EF"/>
    <w:rsid w:val="00196879"/>
    <w:rsid w:val="001A12FE"/>
    <w:rsid w:val="001A1449"/>
    <w:rsid w:val="001A1E41"/>
    <w:rsid w:val="001A335D"/>
    <w:rsid w:val="001A45D7"/>
    <w:rsid w:val="001A5A5B"/>
    <w:rsid w:val="001B0A67"/>
    <w:rsid w:val="001B101A"/>
    <w:rsid w:val="001B3B33"/>
    <w:rsid w:val="001B7BF3"/>
    <w:rsid w:val="001C0BF6"/>
    <w:rsid w:val="001C3799"/>
    <w:rsid w:val="001C3B8C"/>
    <w:rsid w:val="001C6A15"/>
    <w:rsid w:val="001D0115"/>
    <w:rsid w:val="001D6B70"/>
    <w:rsid w:val="001D7546"/>
    <w:rsid w:val="001E29E7"/>
    <w:rsid w:val="001E2E1E"/>
    <w:rsid w:val="001E52DE"/>
    <w:rsid w:val="001E567A"/>
    <w:rsid w:val="001F2564"/>
    <w:rsid w:val="0020180E"/>
    <w:rsid w:val="00201F83"/>
    <w:rsid w:val="002176E3"/>
    <w:rsid w:val="002203A6"/>
    <w:rsid w:val="00226FD3"/>
    <w:rsid w:val="002316D9"/>
    <w:rsid w:val="002328EA"/>
    <w:rsid w:val="00234106"/>
    <w:rsid w:val="0024544C"/>
    <w:rsid w:val="00253425"/>
    <w:rsid w:val="0025677D"/>
    <w:rsid w:val="00261C0E"/>
    <w:rsid w:val="00261CF9"/>
    <w:rsid w:val="00261EB4"/>
    <w:rsid w:val="002651C6"/>
    <w:rsid w:val="00271084"/>
    <w:rsid w:val="00272CB8"/>
    <w:rsid w:val="00275874"/>
    <w:rsid w:val="002761A6"/>
    <w:rsid w:val="00286852"/>
    <w:rsid w:val="00295AE9"/>
    <w:rsid w:val="00296DD0"/>
    <w:rsid w:val="002A2DE3"/>
    <w:rsid w:val="002A42A2"/>
    <w:rsid w:val="002A67B8"/>
    <w:rsid w:val="002B2268"/>
    <w:rsid w:val="002B6AA5"/>
    <w:rsid w:val="002C23CA"/>
    <w:rsid w:val="002C6F8F"/>
    <w:rsid w:val="002C731E"/>
    <w:rsid w:val="002C78F7"/>
    <w:rsid w:val="002D4325"/>
    <w:rsid w:val="002D660F"/>
    <w:rsid w:val="002E058F"/>
    <w:rsid w:val="002F3955"/>
    <w:rsid w:val="002F59A2"/>
    <w:rsid w:val="002F7848"/>
    <w:rsid w:val="00314F34"/>
    <w:rsid w:val="003158AF"/>
    <w:rsid w:val="003250E8"/>
    <w:rsid w:val="003265C4"/>
    <w:rsid w:val="0033050C"/>
    <w:rsid w:val="00330D08"/>
    <w:rsid w:val="003373CE"/>
    <w:rsid w:val="00337552"/>
    <w:rsid w:val="00341C7C"/>
    <w:rsid w:val="00347F17"/>
    <w:rsid w:val="003525FF"/>
    <w:rsid w:val="003558E7"/>
    <w:rsid w:val="003618A6"/>
    <w:rsid w:val="0036374B"/>
    <w:rsid w:val="003706BB"/>
    <w:rsid w:val="00373296"/>
    <w:rsid w:val="00382271"/>
    <w:rsid w:val="00386743"/>
    <w:rsid w:val="0039349F"/>
    <w:rsid w:val="003974D5"/>
    <w:rsid w:val="003A10D4"/>
    <w:rsid w:val="003A1204"/>
    <w:rsid w:val="003A16B1"/>
    <w:rsid w:val="003B3AD0"/>
    <w:rsid w:val="003B48EC"/>
    <w:rsid w:val="003B502A"/>
    <w:rsid w:val="003C0DFE"/>
    <w:rsid w:val="003C3D14"/>
    <w:rsid w:val="003C5BBB"/>
    <w:rsid w:val="003D0800"/>
    <w:rsid w:val="003D75F8"/>
    <w:rsid w:val="003E1A08"/>
    <w:rsid w:val="003E4C6A"/>
    <w:rsid w:val="003E5D6F"/>
    <w:rsid w:val="003F3241"/>
    <w:rsid w:val="003F450A"/>
    <w:rsid w:val="003F54E0"/>
    <w:rsid w:val="00401E46"/>
    <w:rsid w:val="00403AC4"/>
    <w:rsid w:val="00404C12"/>
    <w:rsid w:val="004053C4"/>
    <w:rsid w:val="00413923"/>
    <w:rsid w:val="004152F6"/>
    <w:rsid w:val="004255B9"/>
    <w:rsid w:val="00431653"/>
    <w:rsid w:val="00432C3A"/>
    <w:rsid w:val="004410DA"/>
    <w:rsid w:val="0045279C"/>
    <w:rsid w:val="00453673"/>
    <w:rsid w:val="0046265E"/>
    <w:rsid w:val="004628ED"/>
    <w:rsid w:val="00462DDF"/>
    <w:rsid w:val="004765A1"/>
    <w:rsid w:val="00476CC3"/>
    <w:rsid w:val="004826BC"/>
    <w:rsid w:val="00482EB6"/>
    <w:rsid w:val="00484B05"/>
    <w:rsid w:val="00486A66"/>
    <w:rsid w:val="0049309B"/>
    <w:rsid w:val="004943DF"/>
    <w:rsid w:val="00497F29"/>
    <w:rsid w:val="004B19E1"/>
    <w:rsid w:val="004B4530"/>
    <w:rsid w:val="004B6EEF"/>
    <w:rsid w:val="004B7CF8"/>
    <w:rsid w:val="004C53AA"/>
    <w:rsid w:val="004D1668"/>
    <w:rsid w:val="004D242C"/>
    <w:rsid w:val="004D251E"/>
    <w:rsid w:val="004D4543"/>
    <w:rsid w:val="004E2A38"/>
    <w:rsid w:val="004E53E9"/>
    <w:rsid w:val="004F28B7"/>
    <w:rsid w:val="004F5DDB"/>
    <w:rsid w:val="004F5E7C"/>
    <w:rsid w:val="005005D0"/>
    <w:rsid w:val="005027F6"/>
    <w:rsid w:val="00507788"/>
    <w:rsid w:val="00507951"/>
    <w:rsid w:val="00510E24"/>
    <w:rsid w:val="00512139"/>
    <w:rsid w:val="00521D7E"/>
    <w:rsid w:val="0052252E"/>
    <w:rsid w:val="00525599"/>
    <w:rsid w:val="00525D9E"/>
    <w:rsid w:val="00530A01"/>
    <w:rsid w:val="0053517B"/>
    <w:rsid w:val="00540C85"/>
    <w:rsid w:val="00543DE2"/>
    <w:rsid w:val="00546476"/>
    <w:rsid w:val="00546795"/>
    <w:rsid w:val="0055328F"/>
    <w:rsid w:val="00565E7A"/>
    <w:rsid w:val="00570CA4"/>
    <w:rsid w:val="00571690"/>
    <w:rsid w:val="00581B2F"/>
    <w:rsid w:val="00583311"/>
    <w:rsid w:val="00585810"/>
    <w:rsid w:val="00585F3A"/>
    <w:rsid w:val="00590E51"/>
    <w:rsid w:val="0059405C"/>
    <w:rsid w:val="005970A9"/>
    <w:rsid w:val="005A0811"/>
    <w:rsid w:val="005A2EB1"/>
    <w:rsid w:val="005B095D"/>
    <w:rsid w:val="005B3FA2"/>
    <w:rsid w:val="005B61A2"/>
    <w:rsid w:val="005C14C8"/>
    <w:rsid w:val="005C4578"/>
    <w:rsid w:val="005C530E"/>
    <w:rsid w:val="005C697B"/>
    <w:rsid w:val="005D39EE"/>
    <w:rsid w:val="005D684B"/>
    <w:rsid w:val="005D712B"/>
    <w:rsid w:val="005E51B3"/>
    <w:rsid w:val="005F1F97"/>
    <w:rsid w:val="005F3815"/>
    <w:rsid w:val="005F4C25"/>
    <w:rsid w:val="0060083B"/>
    <w:rsid w:val="00600C47"/>
    <w:rsid w:val="00601BB9"/>
    <w:rsid w:val="00601D8A"/>
    <w:rsid w:val="00604E64"/>
    <w:rsid w:val="00606EA3"/>
    <w:rsid w:val="00616923"/>
    <w:rsid w:val="00625192"/>
    <w:rsid w:val="00630179"/>
    <w:rsid w:val="0064007B"/>
    <w:rsid w:val="006409D2"/>
    <w:rsid w:val="00646619"/>
    <w:rsid w:val="00646D43"/>
    <w:rsid w:val="006610EC"/>
    <w:rsid w:val="006647FF"/>
    <w:rsid w:val="006711CD"/>
    <w:rsid w:val="00675A10"/>
    <w:rsid w:val="00681F0E"/>
    <w:rsid w:val="00694C3B"/>
    <w:rsid w:val="00696294"/>
    <w:rsid w:val="006A1C8E"/>
    <w:rsid w:val="006A630E"/>
    <w:rsid w:val="006B044D"/>
    <w:rsid w:val="006B3276"/>
    <w:rsid w:val="006B47DC"/>
    <w:rsid w:val="006B6A74"/>
    <w:rsid w:val="006C1345"/>
    <w:rsid w:val="006C2104"/>
    <w:rsid w:val="006C5CEA"/>
    <w:rsid w:val="006C6085"/>
    <w:rsid w:val="006D013D"/>
    <w:rsid w:val="006D1839"/>
    <w:rsid w:val="006D5BDE"/>
    <w:rsid w:val="006D6814"/>
    <w:rsid w:val="006E473D"/>
    <w:rsid w:val="006F31C5"/>
    <w:rsid w:val="006F431B"/>
    <w:rsid w:val="006F43DF"/>
    <w:rsid w:val="00706187"/>
    <w:rsid w:val="0070691B"/>
    <w:rsid w:val="00712A16"/>
    <w:rsid w:val="007133A7"/>
    <w:rsid w:val="0071349B"/>
    <w:rsid w:val="00714878"/>
    <w:rsid w:val="00716333"/>
    <w:rsid w:val="00722FDC"/>
    <w:rsid w:val="007268DD"/>
    <w:rsid w:val="0074196D"/>
    <w:rsid w:val="00741EDC"/>
    <w:rsid w:val="007471BA"/>
    <w:rsid w:val="00747B36"/>
    <w:rsid w:val="007507EC"/>
    <w:rsid w:val="00753135"/>
    <w:rsid w:val="007633E6"/>
    <w:rsid w:val="00764D67"/>
    <w:rsid w:val="00766C15"/>
    <w:rsid w:val="0077120C"/>
    <w:rsid w:val="0077497A"/>
    <w:rsid w:val="007B3060"/>
    <w:rsid w:val="007B5A2D"/>
    <w:rsid w:val="007C0458"/>
    <w:rsid w:val="007C5FA6"/>
    <w:rsid w:val="007C6C0E"/>
    <w:rsid w:val="007C7C26"/>
    <w:rsid w:val="007D4293"/>
    <w:rsid w:val="007D72EF"/>
    <w:rsid w:val="007E0A5A"/>
    <w:rsid w:val="007E3B3F"/>
    <w:rsid w:val="007E5B3A"/>
    <w:rsid w:val="007E6331"/>
    <w:rsid w:val="007E65A5"/>
    <w:rsid w:val="007F0937"/>
    <w:rsid w:val="008001F2"/>
    <w:rsid w:val="00811B7C"/>
    <w:rsid w:val="00813A03"/>
    <w:rsid w:val="00813D49"/>
    <w:rsid w:val="00814C24"/>
    <w:rsid w:val="00816C4A"/>
    <w:rsid w:val="00820300"/>
    <w:rsid w:val="008207F1"/>
    <w:rsid w:val="0082232B"/>
    <w:rsid w:val="00833F9D"/>
    <w:rsid w:val="00841ACA"/>
    <w:rsid w:val="00843444"/>
    <w:rsid w:val="00860A3C"/>
    <w:rsid w:val="008658FF"/>
    <w:rsid w:val="00867D2D"/>
    <w:rsid w:val="00870389"/>
    <w:rsid w:val="00870AF9"/>
    <w:rsid w:val="00884044"/>
    <w:rsid w:val="008864A9"/>
    <w:rsid w:val="00893F2E"/>
    <w:rsid w:val="00897950"/>
    <w:rsid w:val="008A2563"/>
    <w:rsid w:val="008A37E8"/>
    <w:rsid w:val="008A5299"/>
    <w:rsid w:val="008B1B93"/>
    <w:rsid w:val="008C4A18"/>
    <w:rsid w:val="008D1B38"/>
    <w:rsid w:val="008D1FC9"/>
    <w:rsid w:val="008D2822"/>
    <w:rsid w:val="008D57D5"/>
    <w:rsid w:val="008D7137"/>
    <w:rsid w:val="008E2F0A"/>
    <w:rsid w:val="008E6BE7"/>
    <w:rsid w:val="008F72F9"/>
    <w:rsid w:val="009030A8"/>
    <w:rsid w:val="009049E2"/>
    <w:rsid w:val="00905511"/>
    <w:rsid w:val="00910B71"/>
    <w:rsid w:val="009125A8"/>
    <w:rsid w:val="00916A01"/>
    <w:rsid w:val="009206F1"/>
    <w:rsid w:val="00925870"/>
    <w:rsid w:val="00927218"/>
    <w:rsid w:val="009338CD"/>
    <w:rsid w:val="00937795"/>
    <w:rsid w:val="0094228B"/>
    <w:rsid w:val="009529B0"/>
    <w:rsid w:val="00952DDC"/>
    <w:rsid w:val="0095397E"/>
    <w:rsid w:val="00953E03"/>
    <w:rsid w:val="00954CD1"/>
    <w:rsid w:val="00957EBD"/>
    <w:rsid w:val="00960337"/>
    <w:rsid w:val="00963DCB"/>
    <w:rsid w:val="00964722"/>
    <w:rsid w:val="009657BD"/>
    <w:rsid w:val="00965F49"/>
    <w:rsid w:val="00967792"/>
    <w:rsid w:val="00967ECC"/>
    <w:rsid w:val="00970FB0"/>
    <w:rsid w:val="00973D3F"/>
    <w:rsid w:val="009740F1"/>
    <w:rsid w:val="00974BA6"/>
    <w:rsid w:val="00981C6F"/>
    <w:rsid w:val="00984477"/>
    <w:rsid w:val="0098509B"/>
    <w:rsid w:val="00990B35"/>
    <w:rsid w:val="009A41EF"/>
    <w:rsid w:val="009A6FD1"/>
    <w:rsid w:val="009A799F"/>
    <w:rsid w:val="009B13FB"/>
    <w:rsid w:val="009B29EE"/>
    <w:rsid w:val="009B4C76"/>
    <w:rsid w:val="009B590D"/>
    <w:rsid w:val="009C571C"/>
    <w:rsid w:val="009D29CB"/>
    <w:rsid w:val="009E30B6"/>
    <w:rsid w:val="009E6321"/>
    <w:rsid w:val="00A05354"/>
    <w:rsid w:val="00A0561E"/>
    <w:rsid w:val="00A05E54"/>
    <w:rsid w:val="00A256E8"/>
    <w:rsid w:val="00A30B85"/>
    <w:rsid w:val="00A31F7F"/>
    <w:rsid w:val="00A355B0"/>
    <w:rsid w:val="00A40F67"/>
    <w:rsid w:val="00A44073"/>
    <w:rsid w:val="00A458B0"/>
    <w:rsid w:val="00A50D46"/>
    <w:rsid w:val="00A60BDC"/>
    <w:rsid w:val="00A64664"/>
    <w:rsid w:val="00A64B52"/>
    <w:rsid w:val="00A7091A"/>
    <w:rsid w:val="00A77528"/>
    <w:rsid w:val="00A82E86"/>
    <w:rsid w:val="00A847BF"/>
    <w:rsid w:val="00A86017"/>
    <w:rsid w:val="00A866A5"/>
    <w:rsid w:val="00A933C3"/>
    <w:rsid w:val="00A94C9C"/>
    <w:rsid w:val="00A94DCC"/>
    <w:rsid w:val="00AC5D71"/>
    <w:rsid w:val="00AD1A46"/>
    <w:rsid w:val="00AD1D74"/>
    <w:rsid w:val="00AD2940"/>
    <w:rsid w:val="00AD5F23"/>
    <w:rsid w:val="00AD723A"/>
    <w:rsid w:val="00AE7ED7"/>
    <w:rsid w:val="00AE7FFE"/>
    <w:rsid w:val="00B01EBE"/>
    <w:rsid w:val="00B02D66"/>
    <w:rsid w:val="00B062EC"/>
    <w:rsid w:val="00B104B9"/>
    <w:rsid w:val="00B21629"/>
    <w:rsid w:val="00B316B1"/>
    <w:rsid w:val="00B3250C"/>
    <w:rsid w:val="00B32AFA"/>
    <w:rsid w:val="00B37AFA"/>
    <w:rsid w:val="00B565C7"/>
    <w:rsid w:val="00B5684F"/>
    <w:rsid w:val="00B61000"/>
    <w:rsid w:val="00B64CDA"/>
    <w:rsid w:val="00B669EF"/>
    <w:rsid w:val="00B774E8"/>
    <w:rsid w:val="00B810B9"/>
    <w:rsid w:val="00B82797"/>
    <w:rsid w:val="00B842CC"/>
    <w:rsid w:val="00B90863"/>
    <w:rsid w:val="00B96A41"/>
    <w:rsid w:val="00BB1E4F"/>
    <w:rsid w:val="00BB41CA"/>
    <w:rsid w:val="00BB7B88"/>
    <w:rsid w:val="00BC1547"/>
    <w:rsid w:val="00BC52EA"/>
    <w:rsid w:val="00BC7F64"/>
    <w:rsid w:val="00BD6E27"/>
    <w:rsid w:val="00BE0F17"/>
    <w:rsid w:val="00BE10AC"/>
    <w:rsid w:val="00BE174F"/>
    <w:rsid w:val="00BE7D72"/>
    <w:rsid w:val="00BF07E4"/>
    <w:rsid w:val="00BF67EC"/>
    <w:rsid w:val="00C113C4"/>
    <w:rsid w:val="00C15F75"/>
    <w:rsid w:val="00C247C0"/>
    <w:rsid w:val="00C262E4"/>
    <w:rsid w:val="00C30373"/>
    <w:rsid w:val="00C43255"/>
    <w:rsid w:val="00C51662"/>
    <w:rsid w:val="00C53E3E"/>
    <w:rsid w:val="00C661EA"/>
    <w:rsid w:val="00C6716F"/>
    <w:rsid w:val="00C733C7"/>
    <w:rsid w:val="00C803F8"/>
    <w:rsid w:val="00C92BD8"/>
    <w:rsid w:val="00C954AA"/>
    <w:rsid w:val="00CA2F81"/>
    <w:rsid w:val="00CB2B32"/>
    <w:rsid w:val="00CC0F7A"/>
    <w:rsid w:val="00CD2A48"/>
    <w:rsid w:val="00CD5C1A"/>
    <w:rsid w:val="00CD7C62"/>
    <w:rsid w:val="00CE16A1"/>
    <w:rsid w:val="00CE1D11"/>
    <w:rsid w:val="00CE71AC"/>
    <w:rsid w:val="00CF00F7"/>
    <w:rsid w:val="00CF12C6"/>
    <w:rsid w:val="00CF71E9"/>
    <w:rsid w:val="00D0318F"/>
    <w:rsid w:val="00D04421"/>
    <w:rsid w:val="00D04EFD"/>
    <w:rsid w:val="00D05D38"/>
    <w:rsid w:val="00D143F7"/>
    <w:rsid w:val="00D155D2"/>
    <w:rsid w:val="00D32507"/>
    <w:rsid w:val="00D335C1"/>
    <w:rsid w:val="00D350BE"/>
    <w:rsid w:val="00D53E94"/>
    <w:rsid w:val="00D573D6"/>
    <w:rsid w:val="00D621FC"/>
    <w:rsid w:val="00D63666"/>
    <w:rsid w:val="00D66F18"/>
    <w:rsid w:val="00D719ED"/>
    <w:rsid w:val="00D74ED8"/>
    <w:rsid w:val="00D774F3"/>
    <w:rsid w:val="00D86A55"/>
    <w:rsid w:val="00D916FA"/>
    <w:rsid w:val="00D95A80"/>
    <w:rsid w:val="00D962FF"/>
    <w:rsid w:val="00D9694A"/>
    <w:rsid w:val="00DA4D9C"/>
    <w:rsid w:val="00DB02AB"/>
    <w:rsid w:val="00DB4107"/>
    <w:rsid w:val="00DB746C"/>
    <w:rsid w:val="00DC20C9"/>
    <w:rsid w:val="00DC4BBC"/>
    <w:rsid w:val="00DC70E0"/>
    <w:rsid w:val="00DC7A49"/>
    <w:rsid w:val="00DD15C1"/>
    <w:rsid w:val="00DD6751"/>
    <w:rsid w:val="00DE4B1D"/>
    <w:rsid w:val="00DE5EC6"/>
    <w:rsid w:val="00DE68C0"/>
    <w:rsid w:val="00DF7CE2"/>
    <w:rsid w:val="00E06599"/>
    <w:rsid w:val="00E1056D"/>
    <w:rsid w:val="00E127B5"/>
    <w:rsid w:val="00E15AAF"/>
    <w:rsid w:val="00E22966"/>
    <w:rsid w:val="00E26ED0"/>
    <w:rsid w:val="00E30B8B"/>
    <w:rsid w:val="00E32583"/>
    <w:rsid w:val="00E363A3"/>
    <w:rsid w:val="00E4016C"/>
    <w:rsid w:val="00E41023"/>
    <w:rsid w:val="00E45BE8"/>
    <w:rsid w:val="00E46048"/>
    <w:rsid w:val="00E46439"/>
    <w:rsid w:val="00E50B62"/>
    <w:rsid w:val="00E65A71"/>
    <w:rsid w:val="00E66313"/>
    <w:rsid w:val="00E73D53"/>
    <w:rsid w:val="00E7572C"/>
    <w:rsid w:val="00E83865"/>
    <w:rsid w:val="00E901F2"/>
    <w:rsid w:val="00E95224"/>
    <w:rsid w:val="00E954FF"/>
    <w:rsid w:val="00E95D19"/>
    <w:rsid w:val="00EA00C9"/>
    <w:rsid w:val="00EA1169"/>
    <w:rsid w:val="00EA2522"/>
    <w:rsid w:val="00EA4E17"/>
    <w:rsid w:val="00EA5B5B"/>
    <w:rsid w:val="00EA61E5"/>
    <w:rsid w:val="00EB15CF"/>
    <w:rsid w:val="00EB505B"/>
    <w:rsid w:val="00EB78EA"/>
    <w:rsid w:val="00EC05FE"/>
    <w:rsid w:val="00EC2562"/>
    <w:rsid w:val="00EC74BB"/>
    <w:rsid w:val="00EC7C7D"/>
    <w:rsid w:val="00ED324D"/>
    <w:rsid w:val="00ED5CF9"/>
    <w:rsid w:val="00ED602A"/>
    <w:rsid w:val="00ED6C88"/>
    <w:rsid w:val="00EE0A7F"/>
    <w:rsid w:val="00EF0084"/>
    <w:rsid w:val="00EF15FF"/>
    <w:rsid w:val="00EF4D34"/>
    <w:rsid w:val="00EF77CC"/>
    <w:rsid w:val="00F0092B"/>
    <w:rsid w:val="00F0334A"/>
    <w:rsid w:val="00F04D3B"/>
    <w:rsid w:val="00F05647"/>
    <w:rsid w:val="00F056C4"/>
    <w:rsid w:val="00F07749"/>
    <w:rsid w:val="00F126A3"/>
    <w:rsid w:val="00F230F3"/>
    <w:rsid w:val="00F433F2"/>
    <w:rsid w:val="00F5429E"/>
    <w:rsid w:val="00F630CA"/>
    <w:rsid w:val="00F65095"/>
    <w:rsid w:val="00F66D99"/>
    <w:rsid w:val="00F6738B"/>
    <w:rsid w:val="00F7509D"/>
    <w:rsid w:val="00F761E7"/>
    <w:rsid w:val="00F767B6"/>
    <w:rsid w:val="00F80034"/>
    <w:rsid w:val="00F86D11"/>
    <w:rsid w:val="00F87B91"/>
    <w:rsid w:val="00F92794"/>
    <w:rsid w:val="00F93754"/>
    <w:rsid w:val="00F96BCC"/>
    <w:rsid w:val="00F97F96"/>
    <w:rsid w:val="00FA2EF9"/>
    <w:rsid w:val="00FA7953"/>
    <w:rsid w:val="00FA7CDB"/>
    <w:rsid w:val="00FB4957"/>
    <w:rsid w:val="00FB74C2"/>
    <w:rsid w:val="00FC2019"/>
    <w:rsid w:val="00FC65CA"/>
    <w:rsid w:val="00FE0AFA"/>
    <w:rsid w:val="00FE0E1E"/>
    <w:rsid w:val="00FE1CDC"/>
    <w:rsid w:val="00FE4356"/>
    <w:rsid w:val="00FE4EC3"/>
    <w:rsid w:val="00FF03C7"/>
    <w:rsid w:val="00FF1D61"/>
    <w:rsid w:val="00FF3D6A"/>
    <w:rsid w:val="00FF62B8"/>
  </w:rsids>
  <m:mathPr>
    <m:mathFont m:val="Cambria Math"/>
    <m:brkBin m:val="before"/>
    <m:brkBinSub m:val="--"/>
    <m:smallFrac m:val="0"/>
    <m:dispDef/>
    <m:lMargin m:val="0"/>
    <m:rMargin m:val="0"/>
    <m:defJc m:val="centerGroup"/>
    <m:wrapIndent m:val="1440"/>
    <m:intLim m:val="subSup"/>
    <m:naryLim m:val="undOvr"/>
  </m:mathPr>
  <w:themeFontLang w:val="hr-H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5FFFF"/>
  <w15:docId w15:val="{84930814-F44D-474C-B0F9-DAEA213B8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97F96"/>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paragraph" w:styleId="Odlomakpopisa">
    <w:name w:val="List Paragraph"/>
    <w:basedOn w:val="Normal"/>
    <w:uiPriority w:val="34"/>
    <w:qFormat/>
    <w:rsid w:val="000231AD"/>
    <w:pPr>
      <w:ind w:left="720"/>
      <w:contextualSpacing/>
    </w:pPr>
  </w:style>
  <w:style w:type="paragraph" w:styleId="Zaglavlje">
    <w:name w:val="header"/>
    <w:basedOn w:val="Normal"/>
    <w:link w:val="ZaglavljeChar"/>
    <w:uiPriority w:val="99"/>
    <w:unhideWhenUsed/>
    <w:rsid w:val="000231A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231AD"/>
  </w:style>
  <w:style w:type="paragraph" w:styleId="Podnoje">
    <w:name w:val="footer"/>
    <w:basedOn w:val="Normal"/>
    <w:link w:val="PodnojeChar"/>
    <w:uiPriority w:val="99"/>
    <w:unhideWhenUsed/>
    <w:rsid w:val="000231A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231AD"/>
  </w:style>
  <w:style w:type="paragraph" w:styleId="Bezproreda">
    <w:name w:val="No Spacing"/>
    <w:link w:val="BezproredaChar"/>
    <w:uiPriority w:val="1"/>
    <w:qFormat/>
    <w:rsid w:val="005B61A2"/>
    <w:pPr>
      <w:spacing w:after="0" w:line="240" w:lineRule="auto"/>
    </w:pPr>
    <w:rPr>
      <w:rFonts w:asciiTheme="minorHAnsi" w:eastAsiaTheme="minorEastAsia" w:hAnsiTheme="minorHAnsi" w:cstheme="minorBidi"/>
      <w:lang w:val="en-US" w:eastAsia="en-US"/>
    </w:rPr>
  </w:style>
  <w:style w:type="character" w:customStyle="1" w:styleId="BezproredaChar">
    <w:name w:val="Bez proreda Char"/>
    <w:basedOn w:val="Zadanifontodlomka"/>
    <w:link w:val="Bezproreda"/>
    <w:uiPriority w:val="1"/>
    <w:rsid w:val="005B61A2"/>
    <w:rPr>
      <w:rFonts w:asciiTheme="minorHAnsi" w:eastAsiaTheme="minorEastAsia" w:hAnsiTheme="minorHAnsi" w:cstheme="minorBidi"/>
      <w:lang w:val="en-US" w:eastAsia="en-US"/>
    </w:rPr>
  </w:style>
  <w:style w:type="table" w:customStyle="1" w:styleId="TableGrid">
    <w:name w:val="TableGrid"/>
    <w:rsid w:val="00261CF9"/>
    <w:pPr>
      <w:spacing w:after="0" w:line="240" w:lineRule="auto"/>
    </w:pPr>
    <w:rPr>
      <w:rFonts w:asciiTheme="minorHAnsi" w:eastAsiaTheme="minorEastAsia" w:hAnsiTheme="minorHAnsi" w:cstheme="minorBidi"/>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NAZIV ŠKOLE, MJESTO</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4B98B314817E348A650FA67381F080D" ma:contentTypeVersion="2" ma:contentTypeDescription="Stvaranje novog dokumenta." ma:contentTypeScope="" ma:versionID="9f24b69382db3e5c983306e330b8d2d5">
  <xsd:schema xmlns:xsd="http://www.w3.org/2001/XMLSchema" xmlns:xs="http://www.w3.org/2001/XMLSchema" xmlns:p="http://schemas.microsoft.com/office/2006/metadata/properties" xmlns:ns2="cb83618f-5396-4a22-b943-81238006e514" targetNamespace="http://schemas.microsoft.com/office/2006/metadata/properties" ma:root="true" ma:fieldsID="3b04108eba826a8fb01a796f42fa1ac1" ns2:_="">
    <xsd:import namespace="cb83618f-5396-4a22-b943-81238006e51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3618f-5396-4a22-b943-81238006e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D86EC7-E73A-442E-BED3-3DB9A0630C56}">
  <ds:schemaRefs>
    <ds:schemaRef ds:uri="http://schemas.microsoft.com/sharepoint/v3/contenttype/forms"/>
  </ds:schemaRefs>
</ds:datastoreItem>
</file>

<file path=customXml/itemProps3.xml><?xml version="1.0" encoding="utf-8"?>
<ds:datastoreItem xmlns:ds="http://schemas.openxmlformats.org/officeDocument/2006/customXml" ds:itemID="{CABB5689-5061-4538-BB1D-5F9D3EF31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3618f-5396-4a22-b943-81238006e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E4A730-874B-4F5F-A495-037512442B0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FF92D01-87F2-4CBA-8FF9-A223B6710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Pages>
  <Words>9789</Words>
  <Characters>55802</Characters>
  <Application>Microsoft Office Word</Application>
  <DocSecurity>0</DocSecurity>
  <Lines>465</Lines>
  <Paragraphs>130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KRITERIJI VREDNOVANJA ODGOJNO-OBRAZOVNIH ISHODA</vt:lpstr>
      <vt:lpstr>KRITERIJI VREDNOVANJA ODGOJNO-OBRAZOVNIH ISHODA</vt:lpstr>
    </vt:vector>
  </TitlesOfParts>
  <Company>ZANIMANJE</Company>
  <LinksUpToDate>false</LinksUpToDate>
  <CharactersWithSpaces>65461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KRITERIJI VREDNOVANJA ODGOJNO-OBRAZOVNIH ISHODA</dc:title>
  <dc:subject>ŠKOLSKA KNJIGA - #mojportal5</dc:subject>
  <dc:creator>Vedran Meštrović</dc:creator>
  <cp:lastModifiedBy>Antonia Meštrović</cp:lastModifiedBy>
  <cp:revision>24</cp:revision>
  <cp:lastPrinted>2020-09-15T09:19:00Z</cp:lastPrinted>
  <dcterms:created xsi:type="dcterms:W3CDTF">2023-09-18T09:48:00Z</dcterms:created>
  <dcterms:modified xsi:type="dcterms:W3CDTF">2026-09-01T10:42:00Z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0x01010084B98B314817E348A650FA67381F080D</vt:lpwstr>
  </property>
</Properties>
</file>