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XSpec="center" w:tblpY="-479"/>
        <w:tblW w:w="14761" w:type="dxa"/>
        <w:tblLook w:val="04A0" w:firstRow="1" w:lastRow="0" w:firstColumn="1" w:lastColumn="0" w:noHBand="0" w:noVBand="1"/>
      </w:tblPr>
      <w:tblGrid>
        <w:gridCol w:w="1305"/>
        <w:gridCol w:w="2202"/>
        <w:gridCol w:w="1302"/>
        <w:gridCol w:w="2060"/>
        <w:gridCol w:w="1301"/>
        <w:gridCol w:w="1931"/>
        <w:gridCol w:w="1316"/>
        <w:gridCol w:w="2029"/>
        <w:gridCol w:w="1315"/>
      </w:tblGrid>
      <w:tr w:rsidR="00B32CE6" w14:paraId="596D7E83" w14:textId="77777777" w:rsidTr="008B36F7">
        <w:trPr>
          <w:trHeight w:val="263"/>
        </w:trPr>
        <w:tc>
          <w:tcPr>
            <w:tcW w:w="14761" w:type="dxa"/>
            <w:gridSpan w:val="9"/>
          </w:tcPr>
          <w:p w14:paraId="68DBF5B1" w14:textId="77777777" w:rsidR="00B32CE6" w:rsidRPr="00C10AAF" w:rsidRDefault="00B32CE6" w:rsidP="008B36F7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10AAF">
              <w:rPr>
                <w:rFonts w:ascii="Century Gothic" w:hAnsi="Century Gothic"/>
                <w:b/>
                <w:bCs/>
                <w:sz w:val="28"/>
                <w:szCs w:val="28"/>
              </w:rPr>
              <w:t>Vrednovanje naučenog</w:t>
            </w:r>
          </w:p>
        </w:tc>
      </w:tr>
      <w:tr w:rsidR="00B32CE6" w14:paraId="65E9014E" w14:textId="77777777" w:rsidTr="00B32CE6">
        <w:trPr>
          <w:trHeight w:val="263"/>
        </w:trPr>
        <w:tc>
          <w:tcPr>
            <w:tcW w:w="1305" w:type="dxa"/>
          </w:tcPr>
          <w:p w14:paraId="589B410E" w14:textId="77777777" w:rsidR="00B32CE6" w:rsidRDefault="00B32CE6" w:rsidP="008B36F7"/>
        </w:tc>
        <w:tc>
          <w:tcPr>
            <w:tcW w:w="3504" w:type="dxa"/>
            <w:gridSpan w:val="2"/>
          </w:tcPr>
          <w:p w14:paraId="571B8B47" w14:textId="77777777" w:rsidR="00B32CE6" w:rsidRPr="00003957" w:rsidRDefault="00B32CE6" w:rsidP="008B36F7">
            <w:pPr>
              <w:jc w:val="center"/>
              <w:rPr>
                <w:b/>
                <w:bCs/>
              </w:rPr>
            </w:pPr>
            <w:r w:rsidRPr="00003957">
              <w:rPr>
                <w:b/>
                <w:bCs/>
              </w:rPr>
              <w:t>odl</w:t>
            </w:r>
            <w:r>
              <w:rPr>
                <w:b/>
                <w:bCs/>
              </w:rPr>
              <w:t>i</w:t>
            </w:r>
            <w:r w:rsidRPr="00003957">
              <w:rPr>
                <w:b/>
                <w:bCs/>
              </w:rPr>
              <w:t>čan 5</w:t>
            </w:r>
          </w:p>
        </w:tc>
        <w:tc>
          <w:tcPr>
            <w:tcW w:w="3361" w:type="dxa"/>
            <w:gridSpan w:val="2"/>
          </w:tcPr>
          <w:p w14:paraId="56BB10C9" w14:textId="77777777" w:rsidR="00B32CE6" w:rsidRPr="00003957" w:rsidRDefault="00B32CE6" w:rsidP="008B36F7">
            <w:pPr>
              <w:jc w:val="center"/>
              <w:rPr>
                <w:b/>
                <w:bCs/>
              </w:rPr>
            </w:pPr>
            <w:r w:rsidRPr="00003957">
              <w:rPr>
                <w:b/>
                <w:bCs/>
              </w:rPr>
              <w:t>vrlo dobar 4</w:t>
            </w:r>
          </w:p>
        </w:tc>
        <w:tc>
          <w:tcPr>
            <w:tcW w:w="3247" w:type="dxa"/>
            <w:gridSpan w:val="2"/>
          </w:tcPr>
          <w:p w14:paraId="617FE1BC" w14:textId="77777777" w:rsidR="00B32CE6" w:rsidRPr="00003957" w:rsidRDefault="00B32CE6" w:rsidP="008B36F7">
            <w:pPr>
              <w:jc w:val="center"/>
              <w:rPr>
                <w:b/>
                <w:bCs/>
              </w:rPr>
            </w:pPr>
            <w:r w:rsidRPr="00003957">
              <w:rPr>
                <w:b/>
                <w:bCs/>
              </w:rPr>
              <w:t>dobar 3</w:t>
            </w:r>
          </w:p>
        </w:tc>
        <w:tc>
          <w:tcPr>
            <w:tcW w:w="3344" w:type="dxa"/>
            <w:gridSpan w:val="2"/>
          </w:tcPr>
          <w:p w14:paraId="0203C6A9" w14:textId="77777777" w:rsidR="00B32CE6" w:rsidRPr="00003957" w:rsidRDefault="00B32CE6" w:rsidP="008B36F7">
            <w:pPr>
              <w:jc w:val="center"/>
              <w:rPr>
                <w:b/>
                <w:bCs/>
              </w:rPr>
            </w:pPr>
            <w:r w:rsidRPr="00003957">
              <w:rPr>
                <w:b/>
                <w:bCs/>
              </w:rPr>
              <w:t>dovoljan 2</w:t>
            </w:r>
          </w:p>
        </w:tc>
      </w:tr>
      <w:tr w:rsidR="00B32CE6" w14:paraId="41817616" w14:textId="77777777" w:rsidTr="00B32CE6">
        <w:trPr>
          <w:cantSplit/>
          <w:trHeight w:val="3114"/>
        </w:trPr>
        <w:tc>
          <w:tcPr>
            <w:tcW w:w="1305" w:type="dxa"/>
            <w:textDirection w:val="btLr"/>
            <w:vAlign w:val="center"/>
          </w:tcPr>
          <w:p w14:paraId="36E40B38" w14:textId="77777777" w:rsidR="00B32CE6" w:rsidRPr="00003957" w:rsidRDefault="00B32CE6" w:rsidP="008B36F7">
            <w:pPr>
              <w:ind w:left="113" w:right="113"/>
              <w:jc w:val="center"/>
              <w:rPr>
                <w:b/>
                <w:bCs/>
              </w:rPr>
            </w:pPr>
            <w:r w:rsidRPr="00003957">
              <w:rPr>
                <w:b/>
                <w:bCs/>
              </w:rPr>
              <w:t>STVARALAŠTVO</w:t>
            </w:r>
          </w:p>
        </w:tc>
        <w:tc>
          <w:tcPr>
            <w:tcW w:w="3504" w:type="dxa"/>
            <w:gridSpan w:val="2"/>
          </w:tcPr>
          <w:p w14:paraId="658F33D1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-stvara ideje, više njih (skice, bilješke…) na iznimno originalan I inventivan način, te ih precizno prenosi na svoj likovni uradak</w:t>
            </w:r>
          </w:p>
          <w:p w14:paraId="41C3B5E9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-ideja likovnog uratka je iznimno razumljiva I jasna</w:t>
            </w:r>
          </w:p>
          <w:p w14:paraId="0C269572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-izbjegava šablonizaciju I uobičajene stereotipne prikaze motiva</w:t>
            </w:r>
          </w:p>
          <w:p w14:paraId="3F3FFC2C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-naslikana/nacrtana/modelirana/otisnuta emocija likovnog uratka je iznimno lako vidljiva I prepoznatljiva</w:t>
            </w:r>
          </w:p>
          <w:p w14:paraId="14BA01F3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-unaprijed predviđa slijed aktivnosti pri izvedbi svog likovnog rješenja I likovnog uratka</w:t>
            </w:r>
          </w:p>
          <w:p w14:paraId="3EE97236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-likovni rad je ostvaren nacrtan/naslikan/modeliran/otisnut na vrlo originalan, neuobičajen I neočekivan način, odiše različitošću</w:t>
            </w:r>
          </w:p>
          <w:p w14:paraId="1CCF5E88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 likovni rad sadrži elemente crteža/slike/grafike/ skulpture kojih nema u drugim likovnim radovima.</w:t>
            </w:r>
          </w:p>
        </w:tc>
        <w:tc>
          <w:tcPr>
            <w:tcW w:w="3361" w:type="dxa"/>
            <w:gridSpan w:val="2"/>
          </w:tcPr>
          <w:p w14:paraId="5A6A43DF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-stvara ideje, I više njih (skice, bilješke…) te ih dosta precizno prenosi na svoj likovni uradak</w:t>
            </w:r>
          </w:p>
          <w:p w14:paraId="39BAB241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-ideja likovnog uratka je razumljiva I jasna</w:t>
            </w:r>
          </w:p>
          <w:p w14:paraId="4A554533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-izbjegava šablonizaciju I uobičajene stereotipne prikaze motiva</w:t>
            </w:r>
          </w:p>
          <w:p w14:paraId="444C8A59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-naslikana/nacrtana/modelirana/otisnuta emocija likovnog uratka je lako vidljiva I prepoznatljiva</w:t>
            </w:r>
          </w:p>
          <w:p w14:paraId="4764437C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-često predviđa slijed aktivnosti pri izvedbi svog likovnog rješenja I likovnog uratka</w:t>
            </w:r>
          </w:p>
          <w:p w14:paraId="6C7DCD00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-likovni rad je ostvaren nacrtan/naslikan/modeliran/otisnut na vrlo dosjetljiv  način.</w:t>
            </w:r>
          </w:p>
          <w:p w14:paraId="312E7ADA" w14:textId="77777777" w:rsidR="00B32CE6" w:rsidRDefault="00B32CE6" w:rsidP="008B36F7">
            <w:r w:rsidRPr="00B32CE6">
              <w:rPr>
                <w:rFonts w:cs="Calibri"/>
                <w:sz w:val="18"/>
                <w:szCs w:val="18"/>
              </w:rPr>
              <w:t>- likovni rad sadrži elemente crteža/slike/grafike/ skulpture kojih nema često u drugim likovnim radovima.</w:t>
            </w:r>
          </w:p>
        </w:tc>
        <w:tc>
          <w:tcPr>
            <w:tcW w:w="3247" w:type="dxa"/>
            <w:gridSpan w:val="2"/>
          </w:tcPr>
          <w:p w14:paraId="5F2BCECA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-djelomično, površno stvara ideju, rijetko više njih (skice, bilješke…) te ih dosta površno prenosi na svoj likovni uradak</w:t>
            </w:r>
          </w:p>
          <w:p w14:paraId="2EA9142B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-ideja likovnog uratka je djelomično razumljiva I jasna</w:t>
            </w:r>
          </w:p>
          <w:p w14:paraId="277787F8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-često  koristi šablonizaciju I vrlo uobičajene stereotipne prikaze motiva</w:t>
            </w:r>
          </w:p>
          <w:p w14:paraId="2FA80079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-naslikana/nacrtana/modelirana/otisnuta emocija likovnog uratka je djelomično vidljiva I teže prepoznatljiva</w:t>
            </w:r>
          </w:p>
          <w:p w14:paraId="5B26F174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-nema nekog slijeda aktivnosti pri izvedbi svog likovnog rješenja I likovnog uratka</w:t>
            </w:r>
          </w:p>
          <w:p w14:paraId="0009E4A2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-likovni rad je djelomično ostvaren nacrtan/naslikan/modeliran/otisnut na uobičajen  način.</w:t>
            </w:r>
          </w:p>
          <w:p w14:paraId="1694C723" w14:textId="77777777" w:rsidR="00B32CE6" w:rsidRDefault="00B32CE6" w:rsidP="008B36F7">
            <w:r w:rsidRPr="00B32CE6">
              <w:rPr>
                <w:rFonts w:cs="Calibri"/>
                <w:sz w:val="18"/>
                <w:szCs w:val="18"/>
              </w:rPr>
              <w:t>- likovni rad sadrži elemente crteža/slike/grafike/ skulpture koji su često vidljivii na drugim likovnim radovima.</w:t>
            </w:r>
          </w:p>
        </w:tc>
        <w:tc>
          <w:tcPr>
            <w:tcW w:w="3344" w:type="dxa"/>
            <w:gridSpan w:val="2"/>
          </w:tcPr>
          <w:p w14:paraId="64A84A9A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-samo djelomično, vrlo površno stvara ideju (skicu, bilješku…) te ih površno prenosi na svoj likovni uradak</w:t>
            </w:r>
          </w:p>
          <w:p w14:paraId="2742E8FB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-ideja likovnog uratka je nerazumljiva I nejasna</w:t>
            </w:r>
          </w:p>
          <w:p w14:paraId="4CF0B030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-gotovo uvijek  koristi šablonizaciju I uobičajene stereotipne prikaze motiva</w:t>
            </w:r>
          </w:p>
          <w:p w14:paraId="48A3F475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-naslikana/nacrtana/modelirana/otisnuta emocija likovnog uratka je djelomično vidljiva I  neprepoznatljiva</w:t>
            </w:r>
          </w:p>
          <w:p w14:paraId="54E6103C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-nema slijeda aktivnosti pri izvedbi svog likovnog rješenja I likovnog uratka</w:t>
            </w:r>
          </w:p>
          <w:p w14:paraId="19099E93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-likovni rad nije  ostvaren nacrtan/naslikan/modeliran/otisnut na uobičajen  način.</w:t>
            </w:r>
          </w:p>
          <w:p w14:paraId="2115198A" w14:textId="77777777" w:rsidR="00B32CE6" w:rsidRDefault="00B32CE6" w:rsidP="008B36F7">
            <w:r w:rsidRPr="00B32CE6">
              <w:rPr>
                <w:rFonts w:cs="Calibri"/>
                <w:sz w:val="18"/>
                <w:szCs w:val="18"/>
              </w:rPr>
              <w:t>- likovni rad sadrži elemente crteža/slike/grafike/ skulpture koji su gotovo uvijek  vidljivii na drugim likovnim radovima.</w:t>
            </w:r>
          </w:p>
        </w:tc>
      </w:tr>
      <w:tr w:rsidR="00B32CE6" w14:paraId="69D1044B" w14:textId="77777777" w:rsidTr="00B32CE6">
        <w:trPr>
          <w:cantSplit/>
          <w:trHeight w:val="3150"/>
        </w:trPr>
        <w:tc>
          <w:tcPr>
            <w:tcW w:w="1305" w:type="dxa"/>
            <w:textDirection w:val="btLr"/>
            <w:vAlign w:val="center"/>
          </w:tcPr>
          <w:p w14:paraId="1E9BF140" w14:textId="77777777" w:rsidR="00B32CE6" w:rsidRPr="00003957" w:rsidRDefault="00B32CE6" w:rsidP="008B36F7">
            <w:pPr>
              <w:ind w:left="113" w:right="113"/>
              <w:jc w:val="center"/>
              <w:rPr>
                <w:b/>
                <w:bCs/>
              </w:rPr>
            </w:pPr>
            <w:r w:rsidRPr="00003957">
              <w:rPr>
                <w:b/>
                <w:bCs/>
              </w:rPr>
              <w:t>PRODUKT</w:t>
            </w:r>
            <w:r>
              <w:rPr>
                <w:b/>
                <w:bCs/>
              </w:rPr>
              <w:t>I</w:t>
            </w:r>
            <w:r w:rsidRPr="00003957">
              <w:rPr>
                <w:b/>
                <w:bCs/>
              </w:rPr>
              <w:t>VNOST</w:t>
            </w:r>
          </w:p>
        </w:tc>
        <w:tc>
          <w:tcPr>
            <w:tcW w:w="3504" w:type="dxa"/>
            <w:gridSpan w:val="2"/>
          </w:tcPr>
          <w:p w14:paraId="5F82F41F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</w:t>
            </w: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odličan način vladanja crtaćom/slikarskom /grafičkom/kiparskom tehnikom, </w:t>
            </w:r>
            <w:r w:rsidRPr="00B32CE6">
              <w:rPr>
                <w:rFonts w:cs="Calibri"/>
                <w:sz w:val="18"/>
                <w:szCs w:val="18"/>
              </w:rPr>
              <w:t>visoka estetska kvaliteta rada</w:t>
            </w:r>
          </w:p>
          <w:p w14:paraId="3DDC3B3A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-na originalan način koristi crte prema značenju/Gradaciju vrste, tona I čistoće boje/Pozitiv I negative plohe/ Odnos mase I prostora</w:t>
            </w:r>
          </w:p>
          <w:p w14:paraId="44D90479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-odlično istražuje I varira tehniku tuša I drvca/ slikarsku tehniku tempera I postupke miješanja I gradiranja raznih tonova, nijansi I čistoće boja/kartonske materijale I postupke grafičke tehnike karton tiska/istražuje glinu, postupke njene uporabe, uočava I izražava njene osobitosti</w:t>
            </w:r>
          </w:p>
          <w:p w14:paraId="548D7F15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-koristi tuš I pero/tempere/ glinu/ kartonski tisak na pravilan način</w:t>
            </w:r>
          </w:p>
          <w:p w14:paraId="53511C66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-likovna tehnika crtanja/slikanja/ modeliranja/ otiskivanja korištena je iznimno precizno I uredno</w:t>
            </w:r>
          </w:p>
          <w:p w14:paraId="69BB51BD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-iskorištene su sve mogućnosti prikaza korištenja slikarske/crtačke/ grafičke/kiparske tehnike, te je u potpunosti povezana sa temom likovnog rada</w:t>
            </w:r>
          </w:p>
          <w:p w14:paraId="523BB3F3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-samoinicijativno, vrijedno i dosljedno pristupa radu </w:t>
            </w:r>
          </w:p>
          <w:p w14:paraId="57734785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-samostalno i aktivno sudjeluje u uvodnom dijelu sata, samoj realizaciji, analizi i vrednovanju radova</w:t>
            </w:r>
          </w:p>
          <w:p w14:paraId="7C8B95C6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</w:rPr>
              <w:t>-</w:t>
            </w:r>
            <w:r w:rsidRPr="00B32CE6">
              <w:rPr>
                <w:rFonts w:cs="Calibri"/>
                <w:sz w:val="18"/>
                <w:szCs w:val="18"/>
                <w:lang w:val="hr-HR"/>
              </w:rPr>
              <w:t>-iz likovnog uratka je vidljivo da su u potpunosti usvojeni ključni pojmovi</w:t>
            </w:r>
          </w:p>
          <w:p w14:paraId="11FDD2AE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</w:p>
          <w:p w14:paraId="51881987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361" w:type="dxa"/>
            <w:gridSpan w:val="2"/>
          </w:tcPr>
          <w:p w14:paraId="6D483259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</w:t>
            </w: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vrlo dobar način vladanja crtaćom/slikarskom /grafičkom/kiparskom tehnikom,  </w:t>
            </w:r>
            <w:r w:rsidRPr="00B32CE6">
              <w:rPr>
                <w:rFonts w:cs="Calibri"/>
                <w:sz w:val="18"/>
                <w:szCs w:val="18"/>
              </w:rPr>
              <w:t>visoka estetska kvaliteta rada</w:t>
            </w:r>
          </w:p>
          <w:p w14:paraId="05C0662A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-na vrlo dobar, ali ne tako originalan način koristi crte prema značenju/Gradaciju vrste, tona I čistoće boje/Pozitiv I negative plohe/ Odnos mase I prostora</w:t>
            </w:r>
          </w:p>
          <w:p w14:paraId="411C070A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-vrlo dobro istražuje I varira tehniku tuša I drvca/ slikarsku tehniku tempera I postupke miješanja I gradiranja raznih tonova, nijansi I čistoće boja/kartonske materijale I postupke grafičke tehnike karton tiska/istražuje glinu, postupke njene uporabe, uočava I izražava njene osobitosti</w:t>
            </w:r>
          </w:p>
          <w:p w14:paraId="6B46E3CC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-koristi tuš I pero/tempere/ glinu/ kartonski tisak na pravilan način</w:t>
            </w:r>
          </w:p>
          <w:p w14:paraId="199DE8CC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-likovna tehnika crtanja/slikanja/ modeliranja/ otiskivanja korištena je precizno i uredno</w:t>
            </w:r>
          </w:p>
          <w:p w14:paraId="59F88BEF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-iskorištene su skoro sve mogućnosti prikaza korištenja slikarske/crtačke/ grafičke/kiparske tehnike, te je skoro u  potpunosti povezana sa temom likovnog rada</w:t>
            </w:r>
          </w:p>
          <w:p w14:paraId="2F1D4803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-vrijedno i dosljedno pristupa radu </w:t>
            </w:r>
          </w:p>
          <w:p w14:paraId="11605C0E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-samostalno sudjeluje u uvodnom dijelu sata, samoj realizaciji, analizi i vrednovanju radova</w:t>
            </w:r>
          </w:p>
          <w:p w14:paraId="38B84B12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</w:rPr>
              <w:t>-</w:t>
            </w:r>
            <w:r w:rsidRPr="00B32CE6">
              <w:rPr>
                <w:rFonts w:cs="Calibri"/>
                <w:sz w:val="18"/>
                <w:szCs w:val="18"/>
                <w:lang w:val="hr-HR"/>
              </w:rPr>
              <w:t>-iz likovnog uratka je vidljivo da su usvojeni ključni pojmovi</w:t>
            </w:r>
          </w:p>
          <w:p w14:paraId="1124BE0B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</w:p>
          <w:p w14:paraId="499B70EE" w14:textId="77777777" w:rsidR="00B32CE6" w:rsidRDefault="00B32CE6" w:rsidP="008B36F7"/>
        </w:tc>
        <w:tc>
          <w:tcPr>
            <w:tcW w:w="3247" w:type="dxa"/>
            <w:gridSpan w:val="2"/>
          </w:tcPr>
          <w:p w14:paraId="6B48387E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</w:t>
            </w: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dobar način vladanja crtaćom/slikarskom /grafičkom/kiparskom tehnikom,  dobra, solidna </w:t>
            </w:r>
            <w:r w:rsidRPr="00B32CE6">
              <w:rPr>
                <w:rFonts w:cs="Calibri"/>
                <w:sz w:val="18"/>
                <w:szCs w:val="18"/>
              </w:rPr>
              <w:t>estetska kvaliteta rada</w:t>
            </w:r>
          </w:p>
          <w:p w14:paraId="4CAC3867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-na uobičajen, prepoznatljiv način koristi crte prema značenju/Gradaciju vrste, tona I čistoće boje/Pozitiv I negative plohe/ Odnos mase I prostora</w:t>
            </w:r>
          </w:p>
          <w:p w14:paraId="05FCA05D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-istražuje I varira tehniku tuša I drvca/ slikarsku tehniku tempera I postupke miješanja I gradiranja raznih tonova, nijansi I čistoće boja/kartonske materijale I postupke grafičke tehnike karton tiska/istražuje glinu, postupke njene uporabe, uočava I izražava njene osobitosti</w:t>
            </w:r>
          </w:p>
          <w:p w14:paraId="47A0B433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-koristi tuš I pero/tempere/ glinu/ kartonski tisak djelomično pravilan način</w:t>
            </w:r>
          </w:p>
          <w:p w14:paraId="7B2DED01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-likovna tehnika crtanja/slikanja/ modeliranja/ otiskivanja korištena je neprecizno I dosta neuredno</w:t>
            </w:r>
          </w:p>
          <w:p w14:paraId="2BEA2F75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-iskorištene su samo neke mogućnosti prikaza korištenja slikarske/crtačke/ grafičke/kiparske tehnike, te je skoro neppovezana sa temom likovnog rada</w:t>
            </w:r>
          </w:p>
          <w:p w14:paraId="522B6B27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-samo na stalni poticaj i nedosljedno pristupa radu </w:t>
            </w:r>
          </w:p>
          <w:p w14:paraId="66BA943A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-rijetko sudjeluje u uvodnom dijelu sata, samoj realizaciji, analizi i vrednovanju radova, bez stalnog poticaja na rad</w:t>
            </w:r>
          </w:p>
          <w:p w14:paraId="1ED565D7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</w:rPr>
              <w:t>-</w:t>
            </w:r>
            <w:r w:rsidRPr="00B32CE6">
              <w:rPr>
                <w:rFonts w:cs="Calibri"/>
                <w:sz w:val="18"/>
                <w:szCs w:val="18"/>
                <w:lang w:val="hr-HR"/>
              </w:rPr>
              <w:t>-iz likovnog uratka je vidljivo da su samo djelomično usvojeni ključni pojmovi</w:t>
            </w:r>
          </w:p>
          <w:p w14:paraId="7BB0AABD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</w:p>
          <w:p w14:paraId="4393195C" w14:textId="77777777" w:rsidR="00B32CE6" w:rsidRDefault="00B32CE6" w:rsidP="008B36F7"/>
        </w:tc>
        <w:tc>
          <w:tcPr>
            <w:tcW w:w="3344" w:type="dxa"/>
            <w:gridSpan w:val="2"/>
          </w:tcPr>
          <w:p w14:paraId="7D40AC45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-ne o</w:t>
            </w: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vladava crtaćom/slikarskom /grafičkom/kiparskom tehnikom, nema </w:t>
            </w:r>
            <w:r w:rsidRPr="00B32CE6">
              <w:rPr>
                <w:rFonts w:cs="Calibri"/>
                <w:sz w:val="18"/>
                <w:szCs w:val="18"/>
              </w:rPr>
              <w:t>estetske kvalitete rada</w:t>
            </w:r>
          </w:p>
          <w:p w14:paraId="351DC8B4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-na uobičajen, prepoznatljiv I vrlo čest način koristi crte prema značenju/Gradaciju vrste, tona I čistoće boje/Pozitiv I negative plohe/ Odnos mase I prostora</w:t>
            </w:r>
          </w:p>
          <w:p w14:paraId="52A9821F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-ne istražuje I ne varira tehniku tuša I drvca/ slikarsku tehniku tempera I postupke miješanja I gradiranja raznih tonova, nijansi I čistoće boja/kartonske materijale I postupke grafičke tehnike karton tiska/ne istražuje glinu, postupke njene uporabe, ne uočava I ne izražava njene osobitosti</w:t>
            </w:r>
          </w:p>
          <w:p w14:paraId="4BF1CC35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-koristi tuš I pero/tempere/ glinu/ kartonski tisak na nepravilan način</w:t>
            </w:r>
          </w:p>
          <w:p w14:paraId="1633EB24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-likovna tehnika crtanja/slikanja/ modeliranja/ otiskivanja korištena je neprecizno I neuredno</w:t>
            </w:r>
          </w:p>
          <w:p w14:paraId="60D08E68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  <w:r w:rsidRPr="00B32CE6">
              <w:rPr>
                <w:rFonts w:cs="Calibri"/>
                <w:sz w:val="18"/>
                <w:szCs w:val="18"/>
              </w:rPr>
              <w:t>-iskorištene su samo najjednostavnije mogućnosti prikaza korištenja slikarske/crtačke/ grafičke/kiparske tehnike, te je neppovezana sa temom likovnog rada</w:t>
            </w:r>
          </w:p>
          <w:p w14:paraId="3BF40CD0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-samo na stalni poticaj pristupa radu, ponekad nema realizacije rada </w:t>
            </w:r>
          </w:p>
          <w:p w14:paraId="1C9C6A05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-ne sudjeluje u uvodnom dijelu sata, samoj realizaciji, analizi i vrednovanju radova</w:t>
            </w:r>
          </w:p>
          <w:p w14:paraId="379C0F38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</w:rPr>
              <w:t>-</w:t>
            </w:r>
            <w:r w:rsidRPr="00B32CE6">
              <w:rPr>
                <w:rFonts w:cs="Calibri"/>
                <w:sz w:val="18"/>
                <w:szCs w:val="18"/>
                <w:lang w:val="hr-HR"/>
              </w:rPr>
              <w:t>-iz likovnog uratka je vidljivo da nisu  usvojeni ključni pojmovi</w:t>
            </w:r>
          </w:p>
          <w:p w14:paraId="7900A32B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</w:p>
          <w:p w14:paraId="2880A1EF" w14:textId="77777777" w:rsidR="00B32CE6" w:rsidRDefault="00B32CE6" w:rsidP="008B36F7"/>
        </w:tc>
      </w:tr>
      <w:tr w:rsidR="00B32CE6" w14:paraId="2D9D0351" w14:textId="77777777" w:rsidTr="00B32CE6">
        <w:trPr>
          <w:cantSplit/>
          <w:trHeight w:val="2819"/>
        </w:trPr>
        <w:tc>
          <w:tcPr>
            <w:tcW w:w="1305" w:type="dxa"/>
            <w:textDirection w:val="btLr"/>
            <w:vAlign w:val="center"/>
          </w:tcPr>
          <w:p w14:paraId="129EB379" w14:textId="77777777" w:rsidR="00B32CE6" w:rsidRPr="00003957" w:rsidRDefault="00B32CE6" w:rsidP="008B36F7">
            <w:pPr>
              <w:ind w:left="113" w:right="113"/>
              <w:jc w:val="center"/>
              <w:rPr>
                <w:b/>
                <w:bCs/>
              </w:rPr>
            </w:pPr>
            <w:r w:rsidRPr="00003957">
              <w:rPr>
                <w:b/>
                <w:bCs/>
              </w:rPr>
              <w:t>KR</w:t>
            </w:r>
            <w:r>
              <w:rPr>
                <w:b/>
                <w:bCs/>
              </w:rPr>
              <w:t>I</w:t>
            </w:r>
            <w:r w:rsidRPr="00003957">
              <w:rPr>
                <w:b/>
                <w:bCs/>
              </w:rPr>
              <w:t>T</w:t>
            </w:r>
            <w:r>
              <w:rPr>
                <w:b/>
                <w:bCs/>
              </w:rPr>
              <w:t>I</w:t>
            </w:r>
            <w:r w:rsidRPr="00003957">
              <w:rPr>
                <w:b/>
                <w:bCs/>
              </w:rPr>
              <w:t>ČKO M</w:t>
            </w:r>
            <w:r>
              <w:rPr>
                <w:b/>
                <w:bCs/>
              </w:rPr>
              <w:t>I</w:t>
            </w:r>
            <w:r w:rsidRPr="00003957">
              <w:rPr>
                <w:b/>
                <w:bCs/>
              </w:rPr>
              <w:t xml:space="preserve">ŠLJENJE </w:t>
            </w:r>
            <w:r>
              <w:rPr>
                <w:b/>
                <w:bCs/>
              </w:rPr>
              <w:t>I</w:t>
            </w:r>
            <w:r w:rsidRPr="00003957">
              <w:rPr>
                <w:b/>
                <w:bCs/>
              </w:rPr>
              <w:t xml:space="preserve"> KONTEKST</w:t>
            </w:r>
          </w:p>
        </w:tc>
        <w:tc>
          <w:tcPr>
            <w:tcW w:w="3504" w:type="dxa"/>
            <w:gridSpan w:val="2"/>
          </w:tcPr>
          <w:p w14:paraId="6D57F6F4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-ima pozitivan stav prema likovnom izražavanju, učenju i predmetu</w:t>
            </w:r>
          </w:p>
          <w:p w14:paraId="62A9F237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-pokazuje izniman interes  za nastavni predmet i za sva područja likovnog izražavanja</w:t>
            </w:r>
          </w:p>
          <w:p w14:paraId="2CBE0053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-odgovorno i savjesno se odnosi prema radu</w:t>
            </w:r>
          </w:p>
          <w:p w14:paraId="101F298D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-izvrsno opisuje proces nastanka likovnog rada, te predlaže svoje ideje za realizaciju zadatka.</w:t>
            </w:r>
          </w:p>
          <w:p w14:paraId="1689BEF2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izražava se bogatim likovnim jezikom, pokazuje visoku usvojenost likovnih elemenata i kritičke samosvijesti</w:t>
            </w:r>
          </w:p>
          <w:p w14:paraId="3D6F10A6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-izvrsno stvara poveznicu između umjetničkih reprodukcija, vlastitog likovnog uratka i konteksta  </w:t>
            </w:r>
          </w:p>
          <w:p w14:paraId="68DE75C3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-izvrsno uočava razinu uloženog truda i tehničke kvalitete rada, s lakoćom ukazuje na moguće nedostatke ili poboljšanja</w:t>
            </w:r>
          </w:p>
          <w:p w14:paraId="3958A24A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-prepoznaje razinu osobnog zadovoljstva u stvaralačkom procesu</w:t>
            </w:r>
          </w:p>
          <w:p w14:paraId="1856D2AB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-izvrsno uočava odnos između likovnog jezika, tehnike i postupka, te prikazane teme i originalnosti prikazanog na likovnom radu</w:t>
            </w:r>
          </w:p>
          <w:p w14:paraId="55DC9F2B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361" w:type="dxa"/>
            <w:gridSpan w:val="2"/>
          </w:tcPr>
          <w:p w14:paraId="0BD3258B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-ima pozitivan stav prema likovnom izražavanju, učenju i predmetu</w:t>
            </w:r>
          </w:p>
          <w:p w14:paraId="3E53EEB5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-pokazuje interes  za nastavni predmet i za gotovo sva područja likovnog izražavanja</w:t>
            </w:r>
          </w:p>
          <w:p w14:paraId="34F96BD9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-odgovorno se odnosi prema radu</w:t>
            </w:r>
          </w:p>
          <w:p w14:paraId="5FAB325B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opisuje proces nastanka likovnog rada, te ponekad iznosi svoje ideje za realizaciju zadatka.</w:t>
            </w:r>
          </w:p>
          <w:p w14:paraId="45B7B4AF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izražava se likovnim jezikom, pokazuje usvojenost likovnih elemenata i kritičke samosvijesti</w:t>
            </w:r>
          </w:p>
          <w:p w14:paraId="339B7F6F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-stvara poveznicu između umjetničkih reprodukcija, vlastitog likovnog uratka i konteksta  </w:t>
            </w:r>
          </w:p>
          <w:p w14:paraId="6F748157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-uočava razinu uloženog truda i tehničke kvalitete rada, ukazuje na moguće nedostatke ili poboljšanja</w:t>
            </w:r>
          </w:p>
          <w:p w14:paraId="6392D366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-prepoznaje razinu osobnog zadovoljstva u stvaralačkom procesu</w:t>
            </w:r>
          </w:p>
          <w:p w14:paraId="12C4E65F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-uočava odnos između likovnog jezika, tehnike i postupka, te prikazane teme i originalnosti prikazanog na likovnom radu</w:t>
            </w:r>
          </w:p>
          <w:p w14:paraId="26C676B9" w14:textId="77777777" w:rsidR="00B32CE6" w:rsidRDefault="00B32CE6" w:rsidP="008B36F7">
            <w:pPr>
              <w:spacing w:after="200" w:line="276" w:lineRule="auto"/>
              <w:contextualSpacing/>
            </w:pPr>
          </w:p>
        </w:tc>
        <w:tc>
          <w:tcPr>
            <w:tcW w:w="3247" w:type="dxa"/>
            <w:gridSpan w:val="2"/>
          </w:tcPr>
          <w:p w14:paraId="26C55121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-ima promjenjljiv stav prema likovnom izražavanju, učenju i predmetu</w:t>
            </w:r>
          </w:p>
          <w:p w14:paraId="7AC6221F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-samo ponekad pokazuje interes  za nastavni predmet i za područja likovnog izražavanja</w:t>
            </w:r>
          </w:p>
          <w:p w14:paraId="1E17F5E0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-površno se odnosi prema radu</w:t>
            </w:r>
          </w:p>
          <w:p w14:paraId="18405A89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polovično opisuje proces nastanka likovnog rada, ne iznosi svoje ideje za realizaciju zadatka.</w:t>
            </w:r>
          </w:p>
          <w:p w14:paraId="77DDEA2C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površno se izražava likovnim jezikom, pokazuje djelomičnu usvojenost likovnih elemenata i kritičke samosvijesti</w:t>
            </w:r>
          </w:p>
          <w:p w14:paraId="176D80DD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-rijetko stvara poveznicu između umjetničkih reprodukcija, vlastitog likovnog uratka i konteksta  </w:t>
            </w:r>
          </w:p>
          <w:p w14:paraId="5EF560E5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-djelomično uočava razinu uloženog truda i tehničke kvalitete rada, ne ukazuje na moguće nedostatke ili poboljšanja</w:t>
            </w:r>
          </w:p>
          <w:p w14:paraId="06931D64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-površno prepoznaje razinu osobnog zadovoljstva u stvaralačkom procesu</w:t>
            </w:r>
          </w:p>
          <w:p w14:paraId="54DB43E4" w14:textId="77777777" w:rsidR="00B32CE6" w:rsidRDefault="00B32CE6" w:rsidP="008B36F7">
            <w:pPr>
              <w:spacing w:after="200" w:line="276" w:lineRule="auto"/>
              <w:contextualSpacing/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-ne uočava odnos između likovnog jezika, tehnike i postupka, te prikazane teme </w:t>
            </w:r>
          </w:p>
        </w:tc>
        <w:tc>
          <w:tcPr>
            <w:tcW w:w="3344" w:type="dxa"/>
            <w:gridSpan w:val="2"/>
          </w:tcPr>
          <w:p w14:paraId="7AC8755D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ima promjenjljiv stav prema likovnom izražavanju, učenju i predmetu</w:t>
            </w:r>
          </w:p>
          <w:p w14:paraId="774B746E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-ne pokazuje interes  za nastavni predmet i za područja likovnog izražavanja</w:t>
            </w:r>
          </w:p>
          <w:p w14:paraId="24BEA5B6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-površno se odnosi prema radu</w:t>
            </w:r>
          </w:p>
          <w:p w14:paraId="40E7F36F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ne opisuje proces nastanka likovnog rada, ne iznosi svoje ideje za realizaciju zadatka.</w:t>
            </w:r>
          </w:p>
          <w:p w14:paraId="1D72CBA2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vrlo površno se izražava likovnim jezikom, ne pokazuje usvojenost likovnih elemenata i kritičke samosvijesti</w:t>
            </w:r>
          </w:p>
          <w:p w14:paraId="57FAC551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-ne stvara poveznicu između umjetničkih reprodukcija, vlastitog likovnog uratka i konteksta  </w:t>
            </w:r>
          </w:p>
          <w:p w14:paraId="4A70887F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-ne uočava razinu uloženog truda i tehničke kvalitete rada, ne ukazuje na moguće nedostatke ili poboljšanja</w:t>
            </w:r>
          </w:p>
          <w:p w14:paraId="5A314255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-površno prepoznaje/ ne prepoznaje razinu osobnog zadovoljstva u stvaralačkom procesu</w:t>
            </w:r>
          </w:p>
          <w:p w14:paraId="2ECA9AAF" w14:textId="77777777" w:rsidR="00B32CE6" w:rsidRDefault="00B32CE6" w:rsidP="008B36F7">
            <w:r w:rsidRPr="00B32CE6">
              <w:rPr>
                <w:rFonts w:cs="Calibri"/>
                <w:sz w:val="18"/>
                <w:szCs w:val="18"/>
                <w:lang w:val="hr-HR"/>
              </w:rPr>
              <w:t>-ne uočava odnos između likovnog jezika, tehnike i postupka, te prikazane teme</w:t>
            </w:r>
          </w:p>
        </w:tc>
      </w:tr>
      <w:tr w:rsidR="00B32CE6" w14:paraId="39071B2C" w14:textId="77777777" w:rsidTr="008B36F7">
        <w:trPr>
          <w:gridAfter w:val="1"/>
          <w:wAfter w:w="1315" w:type="dxa"/>
          <w:cantSplit/>
          <w:trHeight w:val="2819"/>
        </w:trPr>
        <w:tc>
          <w:tcPr>
            <w:tcW w:w="3507" w:type="dxa"/>
            <w:gridSpan w:val="2"/>
          </w:tcPr>
          <w:p w14:paraId="7B9508CC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-ima pozitivan stav prema likovnom izražavanju, učenju i predmetu</w:t>
            </w:r>
          </w:p>
          <w:p w14:paraId="1F7F7A2A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-pokazuje izniman interes  za nastavni predmet i za sva područja likovnog izražavanja</w:t>
            </w:r>
          </w:p>
          <w:p w14:paraId="787E6111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-odgovorno i savjesno se odnosi prema radu</w:t>
            </w:r>
          </w:p>
          <w:p w14:paraId="235EB1C7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-izvrsno opisuje proces nastanka likovnog rada, te predlaže svoje ideje za realizaciju zadatka.</w:t>
            </w:r>
          </w:p>
          <w:p w14:paraId="02D6E8A7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izražava se bogatim likovnim jezikom, pokazuje visoku usvojenost likovnih elemenata i kritičke samosvijesti</w:t>
            </w:r>
          </w:p>
          <w:p w14:paraId="09A7FB7B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-izvrsno stvara poveznicu između umjetničkih reprodukcija, vlastitog likovnog uratka i konteksta  </w:t>
            </w:r>
          </w:p>
          <w:p w14:paraId="0C6742A1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-izvrsno uočava razinu uloženog truda i tehničke kvalitete rada, s lakoćom ukazuje na moguće nedostatke ili poboljšanja</w:t>
            </w:r>
          </w:p>
          <w:p w14:paraId="7073D3A6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-prepoznaje razinu osobnog zadovoljstva u stvaralačkom procesu</w:t>
            </w:r>
          </w:p>
          <w:p w14:paraId="268B6897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-izvrsno uočava odnos između likovnog jezika, tehnike i postupka, te prikazane teme i originalnosti prikazanog na likovnom radu</w:t>
            </w:r>
          </w:p>
          <w:p w14:paraId="4D384158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362" w:type="dxa"/>
            <w:gridSpan w:val="2"/>
          </w:tcPr>
          <w:p w14:paraId="022FBAAB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-ima pozitivan stav prema likovnom izražavanju, učenju i predmetu</w:t>
            </w:r>
          </w:p>
          <w:p w14:paraId="7C18E299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-pokazuje interes  za nastavni predmet i za gotovo sva područja likovnog izražavanja</w:t>
            </w:r>
          </w:p>
          <w:p w14:paraId="61B9F56D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-odgovorno se odnosi prema radu</w:t>
            </w:r>
          </w:p>
          <w:p w14:paraId="36095274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opisuje proces nastanka likovnog rada, te ponekad iznosi svoje ideje za realizaciju zadatka.</w:t>
            </w:r>
          </w:p>
          <w:p w14:paraId="1EAD0FA6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izražava se likovnim jezikom, pokazuje usvojenost likovnih elemenata i kritičke samosvijesti</w:t>
            </w:r>
          </w:p>
          <w:p w14:paraId="703E0F2B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-stvara poveznicu između umjetničkih reprodukcija, vlastitog likovnog uratka i konteksta  </w:t>
            </w:r>
          </w:p>
          <w:p w14:paraId="17D8E9D9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-uočava razinu uloženog truda i tehničke kvalitete rada, ukazuje na moguće nedostatke ili poboljšanja</w:t>
            </w:r>
          </w:p>
          <w:p w14:paraId="778FDBCE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-prepoznaje razinu osobnog zadovoljstva u stvaralačkom procesu</w:t>
            </w:r>
          </w:p>
          <w:p w14:paraId="64F073F5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-uočava odnos između likovnog jezika, tehnike i postupka, te prikazane teme i originalnosti prikazanog na likovnom radu</w:t>
            </w:r>
          </w:p>
          <w:p w14:paraId="779D5D3C" w14:textId="77777777" w:rsidR="00B32CE6" w:rsidRDefault="00B32CE6" w:rsidP="008B36F7">
            <w:pPr>
              <w:spacing w:after="200" w:line="276" w:lineRule="auto"/>
              <w:contextualSpacing/>
            </w:pPr>
          </w:p>
        </w:tc>
        <w:tc>
          <w:tcPr>
            <w:tcW w:w="3232" w:type="dxa"/>
            <w:gridSpan w:val="2"/>
          </w:tcPr>
          <w:p w14:paraId="6B0EC1D4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-ima promjenjljiv stav prema likovnom izražavanju, učenju i predmetu</w:t>
            </w:r>
          </w:p>
          <w:p w14:paraId="302EC5BF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-samo ponekad pokazuje interes  za nastavni predmet i za područja likovnog izražavanja</w:t>
            </w:r>
          </w:p>
          <w:p w14:paraId="0D65013D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-površno se odnosi prema radu</w:t>
            </w:r>
          </w:p>
          <w:p w14:paraId="76ED3442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polovično opisuje proces nastanka likovnog rada, ne iznosi svoje ideje za realizaciju zadatka.</w:t>
            </w:r>
          </w:p>
          <w:p w14:paraId="04FAC38A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površno se izražava likovnim jezikom, pokazuje djelomičnu usvojenost likovnih elemenata i kritičke samosvijesti</w:t>
            </w:r>
          </w:p>
          <w:p w14:paraId="232C267A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-rijetko stvara poveznicu između umjetničkih reprodukcija, vlastitog likovnog uratka i konteksta  </w:t>
            </w:r>
          </w:p>
          <w:p w14:paraId="6FCCE9A3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-djelomično uočava razinu uloženog truda i tehničke kvalitete rada, ne ukazuje na moguće nedostatke ili poboljšanja</w:t>
            </w:r>
          </w:p>
          <w:p w14:paraId="232C11D2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-površno prepoznaje razinu osobnog zadovoljstva u stvaralačkom procesu</w:t>
            </w:r>
          </w:p>
          <w:p w14:paraId="6CB465A6" w14:textId="77777777" w:rsidR="00B32CE6" w:rsidRDefault="00B32CE6" w:rsidP="008B36F7">
            <w:pPr>
              <w:spacing w:after="200" w:line="276" w:lineRule="auto"/>
              <w:contextualSpacing/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-ne uočava odnos između likovnog jezika, tehnike i postupka, te prikazane teme </w:t>
            </w:r>
          </w:p>
        </w:tc>
        <w:tc>
          <w:tcPr>
            <w:tcW w:w="3345" w:type="dxa"/>
            <w:gridSpan w:val="2"/>
          </w:tcPr>
          <w:p w14:paraId="5FAC92A1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ima promjenjljiv stav prema likovnom izražavanju, učenju i predmetu</w:t>
            </w:r>
          </w:p>
          <w:p w14:paraId="7A82181B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-ne pokazuje interes  za nastavni predmet i za područja likovnog izražavanja</w:t>
            </w:r>
          </w:p>
          <w:p w14:paraId="6BE3BA0B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-površno se odnosi prema radu</w:t>
            </w:r>
          </w:p>
          <w:p w14:paraId="1A652A1D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ne opisuje proces nastanka likovnog rada, ne iznosi svoje ideje za realizaciju zadatka.</w:t>
            </w:r>
          </w:p>
          <w:p w14:paraId="360D6697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vrlo površno se izražava likovnim jezikom, ne pokazuje usvojenost likovnih elemenata i kritičke samosvijesti</w:t>
            </w:r>
          </w:p>
          <w:p w14:paraId="3B257058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-ne stvara poveznicu između umjetničkih reprodukcija, vlastitog likovnog uratka i konteksta  </w:t>
            </w:r>
          </w:p>
          <w:p w14:paraId="2653B05E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-ne uočava razinu uloženog truda i tehničke kvalitete rada, ne ukazuje na moguće nedostatke ili poboljšanja</w:t>
            </w:r>
          </w:p>
          <w:p w14:paraId="73A1DC2A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-površno prepoznaje/ ne prepoznaje razinu osobnog zadovoljstva u stvaralačkom procesu</w:t>
            </w:r>
          </w:p>
          <w:p w14:paraId="2388252E" w14:textId="77777777" w:rsidR="00B32CE6" w:rsidRDefault="00B32CE6" w:rsidP="008B36F7">
            <w:r w:rsidRPr="00B32CE6">
              <w:rPr>
                <w:rFonts w:cs="Calibri"/>
                <w:sz w:val="18"/>
                <w:szCs w:val="18"/>
                <w:lang w:val="hr-HR"/>
              </w:rPr>
              <w:t>-ne uočava odnos između likovnog jezika, tehnike i postupka, te prikazane teme</w:t>
            </w:r>
          </w:p>
        </w:tc>
      </w:tr>
      <w:tr w:rsidR="00B32CE6" w14:paraId="4AD9602A" w14:textId="77777777" w:rsidTr="008B36F7">
        <w:trPr>
          <w:gridAfter w:val="1"/>
          <w:wAfter w:w="1315" w:type="dxa"/>
          <w:cantSplit/>
          <w:trHeight w:val="2819"/>
        </w:trPr>
        <w:tc>
          <w:tcPr>
            <w:tcW w:w="3507" w:type="dxa"/>
            <w:gridSpan w:val="2"/>
          </w:tcPr>
          <w:p w14:paraId="60AA2912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-ima pozitivan stav prema likovnom izražavanju, učenju i predmetu</w:t>
            </w:r>
          </w:p>
          <w:p w14:paraId="7AF67951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-pokazuje izniman interes  za nastavni predmet i za sva područja likovnog izražavanja</w:t>
            </w:r>
          </w:p>
          <w:p w14:paraId="5C991A33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-odgovorno i savjesno se odnosi prema radu</w:t>
            </w:r>
          </w:p>
          <w:p w14:paraId="788F0771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-izvrsno opisuje proces nastanka likovnog rada, te predlaže svoje ideje za realizaciju zadatka.</w:t>
            </w:r>
          </w:p>
          <w:p w14:paraId="221D6FFD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izražava se bogatim likovnim jezikom, pokazuje visoku usvojenost likovnih elemenata i kritičke samosvijesti</w:t>
            </w:r>
          </w:p>
          <w:p w14:paraId="5E5E1327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-izvrsno stvara poveznicu između umjetničkih reprodukcija, vlastitog likovnog uratka i konteksta  </w:t>
            </w:r>
          </w:p>
          <w:p w14:paraId="5A119BA1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-izvrsno uočava razinu uloženog truda i tehničke kvalitete rada, s lakoćom ukazuje na moguće nedostatke ili poboljšanja</w:t>
            </w:r>
          </w:p>
          <w:p w14:paraId="708C4EDF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-prepoznaje razinu osobnog zadovoljstva u stvaralačkom procesu</w:t>
            </w:r>
          </w:p>
          <w:p w14:paraId="51BAA39E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-izvrsno uočava odnos između likovnog jezika, tehnike i postupka, te prikazane teme i originalnosti prikazanog na likovnom radu</w:t>
            </w:r>
          </w:p>
          <w:p w14:paraId="0023BFBE" w14:textId="77777777" w:rsidR="00B32CE6" w:rsidRPr="00B32CE6" w:rsidRDefault="00B32CE6" w:rsidP="008B36F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362" w:type="dxa"/>
            <w:gridSpan w:val="2"/>
          </w:tcPr>
          <w:p w14:paraId="767F793E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-ima pozitivan stav prema likovnom izražavanju, učenju i predmetu</w:t>
            </w:r>
          </w:p>
          <w:p w14:paraId="135B3996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-pokazuje interes  za nastavni predmet i za gotovo sva područja likovnog izražavanja</w:t>
            </w:r>
          </w:p>
          <w:p w14:paraId="2DBCED4F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-odgovorno se odnosi prema radu</w:t>
            </w:r>
          </w:p>
          <w:p w14:paraId="43E8C3EB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opisuje proces nastanka likovnog rada, te ponekad iznosi svoje ideje za realizaciju zadatka.</w:t>
            </w:r>
          </w:p>
          <w:p w14:paraId="53B0EE81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izražava se likovnim jezikom, pokazuje usvojenost likovnih elemenata i kritičke samosvijesti</w:t>
            </w:r>
          </w:p>
          <w:p w14:paraId="45BAA66D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-stvara poveznicu između umjetničkih reprodukcija, vlastitog likovnog uratka i konteksta  </w:t>
            </w:r>
          </w:p>
          <w:p w14:paraId="248F7C17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-uočava razinu uloženog truda i tehničke kvalitete rada, ukazuje na moguće nedostatke ili poboljšanja</w:t>
            </w:r>
          </w:p>
          <w:p w14:paraId="2F9845B0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-prepoznaje razinu osobnog zadovoljstva u stvaralačkom procesu</w:t>
            </w:r>
          </w:p>
          <w:p w14:paraId="7FB647C7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-uočava odnos između likovnog jezika, tehnike i postupka, te prikazane teme i originalnosti prikazanog na likovnom radu</w:t>
            </w:r>
          </w:p>
          <w:p w14:paraId="0EEC8B24" w14:textId="77777777" w:rsidR="00B32CE6" w:rsidRDefault="00B32CE6" w:rsidP="008B36F7">
            <w:pPr>
              <w:spacing w:after="200" w:line="276" w:lineRule="auto"/>
              <w:contextualSpacing/>
            </w:pPr>
          </w:p>
        </w:tc>
        <w:tc>
          <w:tcPr>
            <w:tcW w:w="3232" w:type="dxa"/>
            <w:gridSpan w:val="2"/>
          </w:tcPr>
          <w:p w14:paraId="23A2A2A5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-ima promjenjljiv stav prema likovnom izražavanju, učenju i predmetu</w:t>
            </w:r>
          </w:p>
          <w:p w14:paraId="3146611E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-samo ponekad pokazuje interes  za nastavni predmet i za područja likovnog izražavanja</w:t>
            </w:r>
          </w:p>
          <w:p w14:paraId="7408992E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-površno se odnosi prema radu</w:t>
            </w:r>
          </w:p>
          <w:p w14:paraId="08E97F63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polovično opisuje proces nastanka likovnog rada, ne iznosi svoje ideje za realizaciju zadatka.</w:t>
            </w:r>
          </w:p>
          <w:p w14:paraId="00C8AE3E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površno se izražava likovnim jezikom, pokazuje djelomičnu usvojenost likovnih elemenata i kritičke samosvijesti</w:t>
            </w:r>
          </w:p>
          <w:p w14:paraId="2DD1399F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-rijetko stvara poveznicu između umjetničkih reprodukcija, vlastitog likovnog uratka i konteksta  </w:t>
            </w:r>
          </w:p>
          <w:p w14:paraId="4E9C4BF9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-djelomično uočava razinu uloženog truda i tehničke kvalitete rada, ne ukazuje na moguće nedostatke ili poboljšanja</w:t>
            </w:r>
          </w:p>
          <w:p w14:paraId="5D1B722C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-površno prepoznaje razinu osobnog zadovoljstva u stvaralačkom procesu</w:t>
            </w:r>
          </w:p>
          <w:p w14:paraId="00F7FAEC" w14:textId="77777777" w:rsidR="00B32CE6" w:rsidRDefault="00B32CE6" w:rsidP="008B36F7">
            <w:pPr>
              <w:spacing w:after="200" w:line="276" w:lineRule="auto"/>
              <w:contextualSpacing/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-ne uočava odnos između likovnog jezika, tehnike i postupka, te prikazane teme </w:t>
            </w:r>
          </w:p>
        </w:tc>
        <w:tc>
          <w:tcPr>
            <w:tcW w:w="3345" w:type="dxa"/>
            <w:gridSpan w:val="2"/>
          </w:tcPr>
          <w:p w14:paraId="4461E9A7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ima promjenjljiv stav prema likovnom izražavanju, učenju i predmetu</w:t>
            </w:r>
          </w:p>
          <w:p w14:paraId="7B4D952A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-ne pokazuje interes  za nastavni predmet i za područja likovnog izražavanja</w:t>
            </w:r>
          </w:p>
          <w:p w14:paraId="6A606E55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-površno se odnosi prema radu</w:t>
            </w:r>
          </w:p>
          <w:p w14:paraId="1075994F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ne opisuje proces nastanka likovnog rada, ne iznosi svoje ideje za realizaciju zadatka.</w:t>
            </w:r>
          </w:p>
          <w:p w14:paraId="0A872ACB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 vrlo površno se izražava likovnim jezikom, ne pokazuje usvojenost likovnih elemenata i kritičke samosvijesti</w:t>
            </w:r>
          </w:p>
          <w:p w14:paraId="7E815EF8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 xml:space="preserve">-ne stvara poveznicu između umjetničkih reprodukcija, vlastitog likovnog uratka i konteksta  </w:t>
            </w:r>
          </w:p>
          <w:p w14:paraId="44255D42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-ne uočava razinu uloženog truda i tehničke kvalitete rada, ne ukazuje na moguće nedostatke ili poboljšanja</w:t>
            </w:r>
          </w:p>
          <w:p w14:paraId="68778EE8" w14:textId="77777777" w:rsidR="00B32CE6" w:rsidRPr="00B32CE6" w:rsidRDefault="00B32CE6" w:rsidP="008B36F7">
            <w:pPr>
              <w:spacing w:after="200" w:line="276" w:lineRule="auto"/>
              <w:contextualSpacing/>
              <w:rPr>
                <w:rFonts w:cs="Calibri"/>
                <w:sz w:val="18"/>
                <w:szCs w:val="18"/>
                <w:lang w:val="hr-HR"/>
              </w:rPr>
            </w:pPr>
            <w:r w:rsidRPr="00B32CE6">
              <w:rPr>
                <w:rFonts w:cs="Calibri"/>
                <w:sz w:val="18"/>
                <w:szCs w:val="18"/>
                <w:lang w:val="hr-HR"/>
              </w:rPr>
              <w:t>-površno prepoznaje/ ne prepoznaje razinu osobnog zadovoljstva u stvaralačkom procesu</w:t>
            </w:r>
          </w:p>
          <w:p w14:paraId="4DB243A1" w14:textId="77777777" w:rsidR="00B32CE6" w:rsidRDefault="00B32CE6" w:rsidP="008B36F7">
            <w:r w:rsidRPr="00B32CE6">
              <w:rPr>
                <w:rFonts w:cs="Calibri"/>
                <w:sz w:val="18"/>
                <w:szCs w:val="18"/>
                <w:lang w:val="hr-HR"/>
              </w:rPr>
              <w:t>-ne uočava odnos između likovnog jezika, tehnike i postupka, te prikazane teme</w:t>
            </w:r>
          </w:p>
        </w:tc>
      </w:tr>
    </w:tbl>
    <w:p w14:paraId="104AFB96" w14:textId="77777777" w:rsidR="00B32CE6" w:rsidRDefault="00B32CE6" w:rsidP="00B32CE6">
      <w:r w:rsidRPr="00003957">
        <w:rPr>
          <w:b/>
          <w:bCs/>
        </w:rPr>
        <w:lastRenderedPageBreak/>
        <w:t>KR</w:t>
      </w:r>
      <w:r>
        <w:rPr>
          <w:b/>
          <w:bCs/>
        </w:rPr>
        <w:t>I</w:t>
      </w:r>
      <w:r w:rsidRPr="00003957">
        <w:rPr>
          <w:b/>
          <w:bCs/>
        </w:rPr>
        <w:t>T</w:t>
      </w:r>
      <w:r>
        <w:rPr>
          <w:b/>
          <w:bCs/>
        </w:rPr>
        <w:t>I</w:t>
      </w:r>
      <w:r w:rsidRPr="00003957">
        <w:rPr>
          <w:b/>
          <w:bCs/>
        </w:rPr>
        <w:t>ČKO M</w:t>
      </w:r>
      <w:r>
        <w:rPr>
          <w:b/>
          <w:bCs/>
        </w:rPr>
        <w:t>I</w:t>
      </w:r>
      <w:r w:rsidRPr="00003957">
        <w:rPr>
          <w:b/>
          <w:bCs/>
        </w:rPr>
        <w:t xml:space="preserve">ŠLJENJE </w:t>
      </w:r>
      <w:r>
        <w:rPr>
          <w:b/>
          <w:bCs/>
        </w:rPr>
        <w:t>I</w:t>
      </w:r>
      <w:r w:rsidRPr="00003957">
        <w:rPr>
          <w:b/>
          <w:bCs/>
        </w:rPr>
        <w:t xml:space="preserve"> KONTEKST</w:t>
      </w:r>
    </w:p>
    <w:p w14:paraId="27A2522E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-ima pozitivan stav prema likovnom izražavanju, učenju i predmetu</w:t>
      </w:r>
    </w:p>
    <w:p w14:paraId="19377A64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-pokazuje izniman interes  za nastavni predmet i za sva područja likovnog izražavanja</w:t>
      </w:r>
    </w:p>
    <w:p w14:paraId="005F1357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-odgovorno i savjesno se odnosi prema radu</w:t>
      </w:r>
    </w:p>
    <w:p w14:paraId="5A75AF3F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-izvrsno opisuje proces nastanka likovnog rada, te predlaže svoje ideje za realizaciju zadatka.</w:t>
      </w:r>
    </w:p>
    <w:p w14:paraId="6FD0D808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 izražava se bogatim likovnim jezikom, pokazuje visoku usvojenost likovnih elemenata i kritičke samosvijesti</w:t>
      </w:r>
    </w:p>
    <w:p w14:paraId="39FC9275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 xml:space="preserve">-izvrsno stvara poveznicu između umjetničkih reprodukcija, vlastitog likovnog uratka i konteksta  </w:t>
      </w:r>
    </w:p>
    <w:p w14:paraId="298B6D8B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-izvrsno uočava razinu uloženog truda i tehničke kvalitete rada, s lakoćom ukazuje na moguće nedostatke ili poboljšanja</w:t>
      </w:r>
    </w:p>
    <w:p w14:paraId="64F63B92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-prepoznaje razinu osobnog zadovoljstva u stvaralačkom procesu</w:t>
      </w:r>
    </w:p>
    <w:p w14:paraId="55583438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-izvrsno uočava odnos između likovnog jezika, tehnike i postupka, te prikazane teme i originalnosti prikazanog na likovnom radu</w:t>
      </w:r>
    </w:p>
    <w:p w14:paraId="33D81C90" w14:textId="77777777" w:rsidR="00B32CE6" w:rsidRPr="00B32CE6" w:rsidRDefault="00B32CE6" w:rsidP="00B32CE6">
      <w:pPr>
        <w:rPr>
          <w:rFonts w:cs="Calibri"/>
          <w:sz w:val="18"/>
          <w:szCs w:val="18"/>
        </w:rPr>
      </w:pPr>
    </w:p>
    <w:p w14:paraId="04CCA073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-ima pozitivan stav prema likovnom izražavanju, učenju i predmetu</w:t>
      </w:r>
    </w:p>
    <w:p w14:paraId="393410FA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-pokazuje interes  za nastavni predmet i za gotovo sva područja likovnog izražavanja</w:t>
      </w:r>
    </w:p>
    <w:p w14:paraId="1D7C1F50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-odgovorno se odnosi prema radu</w:t>
      </w:r>
    </w:p>
    <w:p w14:paraId="3DCA0765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 opisuje proces nastanka likovnog rada, te ponekad iznosi svoje ideje za realizaciju zadatka.</w:t>
      </w:r>
    </w:p>
    <w:p w14:paraId="0A8A8489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 izražava se likovnim jezikom, pokazuje usvojenost likovnih elemenata i kritičke samosvijesti</w:t>
      </w:r>
    </w:p>
    <w:p w14:paraId="7F0B433F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 xml:space="preserve">-stvara poveznicu između umjetničkih reprodukcija, vlastitog likovnog uratka i konteksta  </w:t>
      </w:r>
    </w:p>
    <w:p w14:paraId="6E1FD307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-uočava razinu uloženog truda i tehničke kvalitete rada, ukazuje na moguće nedostatke ili poboljšanja</w:t>
      </w:r>
    </w:p>
    <w:p w14:paraId="55EF9938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-prepoznaje razinu osobnog zadovoljstva u stvaralačkom procesu</w:t>
      </w:r>
    </w:p>
    <w:p w14:paraId="63D5E5EA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-uočava odnos između likovnog jezika, tehnike i postupka, te prikazane teme i originalnosti prikazanog na likovnom radu</w:t>
      </w:r>
    </w:p>
    <w:p w14:paraId="1FE2236B" w14:textId="77777777" w:rsidR="00B32CE6" w:rsidRDefault="00B32CE6" w:rsidP="00B32CE6">
      <w:pPr>
        <w:spacing w:after="200" w:line="276" w:lineRule="auto"/>
        <w:contextualSpacing/>
      </w:pPr>
    </w:p>
    <w:p w14:paraId="41757871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-ima promjenjljiv stav prema likovnom izražavanju, učenju i predmetu</w:t>
      </w:r>
    </w:p>
    <w:p w14:paraId="529A6635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-samo ponekad pokazuje interes  za nastavni predmet i za područja likovnog izražavanja</w:t>
      </w:r>
    </w:p>
    <w:p w14:paraId="084FF352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-površno se odnosi prema radu</w:t>
      </w:r>
    </w:p>
    <w:p w14:paraId="7E365220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 polovično opisuje proces nastanka likovnog rada, ne iznosi svoje ideje za realizaciju zadatka.</w:t>
      </w:r>
    </w:p>
    <w:p w14:paraId="04F97E74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 površno se izražava likovnim jezikom, pokazuje djelomičnu usvojenost likovnih elemenata i kritičke samosvijesti</w:t>
      </w:r>
    </w:p>
    <w:p w14:paraId="7274E01C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 xml:space="preserve">-rijetko stvara poveznicu između umjetničkih reprodukcija, vlastitog likovnog uratka i konteksta  </w:t>
      </w:r>
    </w:p>
    <w:p w14:paraId="08C68650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-djelomično uočava razinu uloženog truda i tehničke kvalitete rada, ne ukazuje na moguće nedostatke ili poboljšanja</w:t>
      </w:r>
    </w:p>
    <w:p w14:paraId="431B7385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-površno prepoznaje razinu osobnog zadovoljstva u stvaralačkom procesu</w:t>
      </w:r>
    </w:p>
    <w:p w14:paraId="0F2B8199" w14:textId="77777777" w:rsidR="00B32CE6" w:rsidRDefault="00B32CE6" w:rsidP="00B32CE6">
      <w:pPr>
        <w:spacing w:after="200" w:line="276" w:lineRule="auto"/>
        <w:contextualSpacing/>
      </w:pPr>
      <w:r w:rsidRPr="00B32CE6">
        <w:rPr>
          <w:rFonts w:eastAsia="Times New Roman" w:cs="Calibri"/>
          <w:sz w:val="18"/>
          <w:szCs w:val="18"/>
        </w:rPr>
        <w:t xml:space="preserve">-ne uočava odnos između likovnog jezika, tehnike i postupka, te prikazane teme </w:t>
      </w:r>
    </w:p>
    <w:p w14:paraId="13177A9D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ima promjenjljiv stav prema likovnom izražavanju, učenju i predmetu</w:t>
      </w:r>
    </w:p>
    <w:p w14:paraId="06C79D13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-ne pokazuje interes  za nastavni predmet i za područja likovnog izražavanja</w:t>
      </w:r>
    </w:p>
    <w:p w14:paraId="32E192AF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-površno se odnosi prema radu</w:t>
      </w:r>
    </w:p>
    <w:p w14:paraId="12C50092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 ne opisuje proces nastanka likovnog rada, ne iznosi svoje ideje za realizaciju zadatka.</w:t>
      </w:r>
    </w:p>
    <w:p w14:paraId="2AB38EF9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 vrlo površno se izražava likovnim jezikom, ne pokazuje usvojenost likovnih elemenata i kritičke samosvijesti</w:t>
      </w:r>
    </w:p>
    <w:p w14:paraId="4580A732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 xml:space="preserve">-ne stvara poveznicu između umjetničkih reprodukcija, vlastitog likovnog uratka i konteksta  </w:t>
      </w:r>
    </w:p>
    <w:p w14:paraId="739B009A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-ne uočava razinu uloženog truda i tehničke kvalitete rada, ne ukazuje na moguće nedostatke ili poboljšanja</w:t>
      </w:r>
    </w:p>
    <w:p w14:paraId="1C73132D" w14:textId="77777777" w:rsidR="00B32CE6" w:rsidRPr="00B32CE6" w:rsidRDefault="00B32CE6" w:rsidP="00B32CE6">
      <w:pPr>
        <w:spacing w:after="200" w:line="276" w:lineRule="auto"/>
        <w:contextualSpacing/>
        <w:rPr>
          <w:rFonts w:eastAsia="Times New Roman" w:cs="Calibri"/>
          <w:sz w:val="18"/>
          <w:szCs w:val="18"/>
        </w:rPr>
      </w:pPr>
      <w:r w:rsidRPr="00B32CE6">
        <w:rPr>
          <w:rFonts w:eastAsia="Times New Roman" w:cs="Calibri"/>
          <w:sz w:val="18"/>
          <w:szCs w:val="18"/>
        </w:rPr>
        <w:t>-površno prepoznaje/ ne prepoznaje razinu osobnog zadovoljstva u stvaralačkom procesu</w:t>
      </w:r>
    </w:p>
    <w:p w14:paraId="05B36950" w14:textId="77777777" w:rsidR="00B32CE6" w:rsidRDefault="00B32CE6" w:rsidP="00B32CE6">
      <w:r w:rsidRPr="00B32CE6">
        <w:rPr>
          <w:rFonts w:eastAsia="Times New Roman" w:cs="Calibri"/>
          <w:sz w:val="18"/>
          <w:szCs w:val="18"/>
        </w:rPr>
        <w:t>-ne uočava odnos između likovnog jezika, tehnike i postupka, te prikazane teme</w:t>
      </w:r>
    </w:p>
    <w:p w14:paraId="4EDBCBDF" w14:textId="77777777" w:rsidR="00B32CE6" w:rsidRDefault="00B32CE6" w:rsidP="00B32CE6"/>
    <w:p w14:paraId="6129117C" w14:textId="77777777" w:rsidR="00B32CE6" w:rsidRDefault="00B32CE6" w:rsidP="00B32CE6">
      <w:r>
        <w:br w:type="page"/>
      </w:r>
    </w:p>
    <w:p w14:paraId="7F90BC54" w14:textId="77777777" w:rsidR="00901D71" w:rsidRDefault="00901D71"/>
    <w:sectPr w:rsidR="00901D71" w:rsidSect="00B32CE6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4690"/>
    <w:multiLevelType w:val="multilevel"/>
    <w:tmpl w:val="6C2A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753C31"/>
    <w:multiLevelType w:val="hybridMultilevel"/>
    <w:tmpl w:val="C9DC8F76"/>
    <w:lvl w:ilvl="0" w:tplc="0108F07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5042B"/>
    <w:multiLevelType w:val="hybridMultilevel"/>
    <w:tmpl w:val="212E32EA"/>
    <w:lvl w:ilvl="0" w:tplc="0108F07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064EF"/>
    <w:multiLevelType w:val="multilevel"/>
    <w:tmpl w:val="057CA9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6BD695F"/>
    <w:multiLevelType w:val="multilevel"/>
    <w:tmpl w:val="5FFA6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54E3D9E"/>
    <w:multiLevelType w:val="hybridMultilevel"/>
    <w:tmpl w:val="37C4E56E"/>
    <w:lvl w:ilvl="0" w:tplc="0108F07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E66F7"/>
    <w:multiLevelType w:val="multilevel"/>
    <w:tmpl w:val="B82E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5441E2"/>
    <w:multiLevelType w:val="multilevel"/>
    <w:tmpl w:val="83C21F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D1A42A1"/>
    <w:multiLevelType w:val="multilevel"/>
    <w:tmpl w:val="53CA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CE42BD"/>
    <w:multiLevelType w:val="hybridMultilevel"/>
    <w:tmpl w:val="757C9724"/>
    <w:lvl w:ilvl="0" w:tplc="9454D6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E2FD1"/>
    <w:multiLevelType w:val="multilevel"/>
    <w:tmpl w:val="53EC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10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E6"/>
    <w:rsid w:val="00003957"/>
    <w:rsid w:val="00323B22"/>
    <w:rsid w:val="005722C8"/>
    <w:rsid w:val="008B36F7"/>
    <w:rsid w:val="00901D71"/>
    <w:rsid w:val="00B32CE6"/>
    <w:rsid w:val="00C1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EBA3D7"/>
  <w14:defaultImageDpi w14:val="0"/>
  <w15:docId w15:val="{E5C5DCBF-6CC8-458D-BB79-1577D473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2CE6"/>
    <w:pPr>
      <w:spacing w:line="256" w:lineRule="auto"/>
      <w:ind w:left="720"/>
      <w:contextualSpacing/>
    </w:pPr>
    <w:rPr>
      <w:lang w:eastAsia="en-US"/>
    </w:rPr>
  </w:style>
  <w:style w:type="paragraph" w:customStyle="1" w:styleId="paragraph">
    <w:name w:val="paragraph"/>
    <w:basedOn w:val="Normal"/>
    <w:rsid w:val="00B32C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B32CE6"/>
  </w:style>
  <w:style w:type="character" w:customStyle="1" w:styleId="eop">
    <w:name w:val="eop"/>
    <w:rsid w:val="00B32CE6"/>
  </w:style>
  <w:style w:type="table" w:styleId="Reetkatablice">
    <w:name w:val="Table Grid"/>
    <w:basedOn w:val="Obinatablica"/>
    <w:uiPriority w:val="39"/>
    <w:rsid w:val="00B32CE6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32CE6"/>
    <w:pPr>
      <w:spacing w:after="0" w:line="240" w:lineRule="auto"/>
    </w:pPr>
    <w:rPr>
      <w:rFonts w:ascii="Segoe UI" w:hAnsi="Segoe UI" w:cs="Segoe UI"/>
      <w:sz w:val="18"/>
      <w:szCs w:val="18"/>
      <w:lang w:val="en-US"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B32CE6"/>
    <w:rPr>
      <w:rFonts w:ascii="Segoe UI" w:hAnsi="Segoe UI" w:cs="Segoe UI"/>
      <w:sz w:val="18"/>
      <w:szCs w:val="18"/>
      <w:lang w:val="en-US"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B32CE6"/>
    <w:pPr>
      <w:tabs>
        <w:tab w:val="center" w:pos="4536"/>
        <w:tab w:val="right" w:pos="9072"/>
      </w:tabs>
      <w:spacing w:after="0" w:line="240" w:lineRule="auto"/>
    </w:pPr>
    <w:rPr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B32CE6"/>
    <w:rPr>
      <w:rFonts w:eastAsia="Times New Roman" w:cs="Times New Roman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B32CE6"/>
    <w:pPr>
      <w:tabs>
        <w:tab w:val="center" w:pos="4536"/>
        <w:tab w:val="right" w:pos="9072"/>
      </w:tabs>
      <w:spacing w:after="0" w:line="240" w:lineRule="auto"/>
    </w:pPr>
    <w:rPr>
      <w:lang w:val="en-US" w:eastAsia="en-US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B32CE6"/>
    <w:rPr>
      <w:rFonts w:eastAsia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2887</Words>
  <Characters>16457</Characters>
  <Application>Microsoft Office Word</Application>
  <DocSecurity>0</DocSecurity>
  <Lines>137</Lines>
  <Paragraphs>38</Paragraphs>
  <ScaleCrop>false</ScaleCrop>
  <Company/>
  <LinksUpToDate>false</LinksUpToDate>
  <CharactersWithSpaces>19306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Paškov</dc:creator>
  <cp:keywords/>
  <dc:description/>
  <cp:lastModifiedBy>Ljubica Paškov</cp:lastModifiedBy>
  <cp:revision>2</cp:revision>
  <dcterms:created xsi:type="dcterms:W3CDTF">2025-09-17T17:17:00Z</dcterms:created>
  <dcterms:modified xsi:type="dcterms:W3CDTF">2025-09-17T17:17:00Z</dcterms:modified>
</cp:coreProperties>
</file>