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horzAnchor="margin" w:tblpY="614"/>
        <w:tblW w:w="14173" w:type="dxa"/>
        <w:tblLook w:val="04A0" w:firstRow="1" w:lastRow="0" w:firstColumn="1" w:lastColumn="0" w:noHBand="0" w:noVBand="1"/>
      </w:tblPr>
      <w:tblGrid>
        <w:gridCol w:w="2170"/>
        <w:gridCol w:w="2431"/>
        <w:gridCol w:w="2439"/>
        <w:gridCol w:w="1784"/>
        <w:gridCol w:w="1784"/>
        <w:gridCol w:w="1784"/>
        <w:gridCol w:w="1781"/>
      </w:tblGrid>
      <w:tr w:rsidR="008B7B36" w14:paraId="7576129A" w14:textId="77777777" w:rsidTr="004E7F31">
        <w:trPr>
          <w:trHeight w:val="309"/>
        </w:trPr>
        <w:tc>
          <w:tcPr>
            <w:tcW w:w="2170" w:type="dxa"/>
            <w:vMerge w:val="restart"/>
            <w:shd w:val="clear" w:color="auto" w:fill="FFE599" w:themeFill="accent4" w:themeFillTint="66"/>
          </w:tcPr>
          <w:p w14:paraId="1F850EA2" w14:textId="77777777" w:rsidR="008B7B36" w:rsidRDefault="008B7B36" w:rsidP="004E7F31">
            <w:r>
              <w:t>ELEMENT VREDNOVANJA</w:t>
            </w:r>
          </w:p>
        </w:tc>
        <w:tc>
          <w:tcPr>
            <w:tcW w:w="2431" w:type="dxa"/>
            <w:vMerge w:val="restart"/>
            <w:shd w:val="clear" w:color="auto" w:fill="FFE599" w:themeFill="accent4" w:themeFillTint="66"/>
          </w:tcPr>
          <w:p w14:paraId="4E8F2FDF" w14:textId="77777777" w:rsidR="008B7B36" w:rsidRDefault="008B7B36" w:rsidP="004E7F31">
            <w:r>
              <w:t>PODRAZUMIJEVA</w:t>
            </w:r>
          </w:p>
        </w:tc>
        <w:tc>
          <w:tcPr>
            <w:tcW w:w="2439" w:type="dxa"/>
            <w:vMerge w:val="restart"/>
            <w:shd w:val="clear" w:color="auto" w:fill="FFE599" w:themeFill="accent4" w:themeFillTint="66"/>
          </w:tcPr>
          <w:p w14:paraId="662C61BD" w14:textId="77777777" w:rsidR="008B7B36" w:rsidRDefault="008B7B36" w:rsidP="004E7F31">
            <w:r>
              <w:t>NAČINI I POSTUPCI PROVJERAVANJA</w:t>
            </w:r>
          </w:p>
        </w:tc>
        <w:tc>
          <w:tcPr>
            <w:tcW w:w="7133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FAE86CC" w14:textId="77777777" w:rsidR="008B7B36" w:rsidRDefault="008B7B36" w:rsidP="004E7F31">
            <w:pPr>
              <w:jc w:val="center"/>
            </w:pPr>
            <w:r>
              <w:t>KRITERIJI OCJENJIVANJA</w:t>
            </w:r>
          </w:p>
        </w:tc>
      </w:tr>
      <w:tr w:rsidR="008B7B36" w14:paraId="13DEB205" w14:textId="77777777" w:rsidTr="004E7F31">
        <w:trPr>
          <w:trHeight w:val="629"/>
        </w:trPr>
        <w:tc>
          <w:tcPr>
            <w:tcW w:w="2170" w:type="dxa"/>
            <w:vMerge/>
            <w:tcBorders>
              <w:bottom w:val="single" w:sz="4" w:space="0" w:color="auto"/>
            </w:tcBorders>
          </w:tcPr>
          <w:p w14:paraId="4DB49D9F" w14:textId="77777777" w:rsidR="008B7B36" w:rsidRDefault="008B7B36" w:rsidP="004E7F31"/>
        </w:tc>
        <w:tc>
          <w:tcPr>
            <w:tcW w:w="2431" w:type="dxa"/>
            <w:vMerge/>
            <w:tcBorders>
              <w:bottom w:val="single" w:sz="4" w:space="0" w:color="auto"/>
            </w:tcBorders>
          </w:tcPr>
          <w:p w14:paraId="250FCA62" w14:textId="77777777" w:rsidR="008B7B36" w:rsidRDefault="008B7B36" w:rsidP="004E7F31"/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69D3E179" w14:textId="77777777" w:rsidR="008B7B36" w:rsidRDefault="008B7B36" w:rsidP="004E7F31"/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07DD0ED" w14:textId="77777777" w:rsidR="008B7B36" w:rsidRDefault="008B7B36" w:rsidP="004E7F31">
            <w:r>
              <w:t>ODLIČAN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5C4D223" w14:textId="77777777" w:rsidR="008B7B36" w:rsidRDefault="008B7B36" w:rsidP="004E7F31">
            <w:r>
              <w:t>VRLO DOBAR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ABE71D8" w14:textId="77777777" w:rsidR="008B7B36" w:rsidRDefault="008B7B36" w:rsidP="004E7F31">
            <w:r>
              <w:t>DOBAR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722247E" w14:textId="77777777" w:rsidR="008B7B36" w:rsidRDefault="008B7B36" w:rsidP="004E7F31">
            <w:r>
              <w:t>DOVOLJAN</w:t>
            </w:r>
          </w:p>
        </w:tc>
      </w:tr>
      <w:tr w:rsidR="008B7B36" w14:paraId="05963C06" w14:textId="77777777" w:rsidTr="004E7F31">
        <w:trPr>
          <w:trHeight w:val="297"/>
        </w:trPr>
        <w:tc>
          <w:tcPr>
            <w:tcW w:w="2170" w:type="dxa"/>
            <w:shd w:val="clear" w:color="auto" w:fill="8EAADB" w:themeFill="accent1" w:themeFillTint="99"/>
          </w:tcPr>
          <w:p w14:paraId="61601ECA" w14:textId="428C649C" w:rsidR="008B7B36" w:rsidRDefault="007C7A45" w:rsidP="004E7F31">
            <w:r>
              <w:t>S</w:t>
            </w:r>
            <w:r w:rsidR="008B7B36">
              <w:t>lušanje</w:t>
            </w:r>
            <w:r>
              <w:t xml:space="preserve"> s razumijevanje</w:t>
            </w:r>
            <w:r w:rsidR="005665A5">
              <w:t>m</w:t>
            </w:r>
          </w:p>
        </w:tc>
        <w:tc>
          <w:tcPr>
            <w:tcW w:w="2431" w:type="dxa"/>
            <w:shd w:val="clear" w:color="auto" w:fill="8EAADB" w:themeFill="accent1" w:themeFillTint="99"/>
          </w:tcPr>
          <w:p w14:paraId="3F8A1555" w14:textId="77777777" w:rsidR="008B7B36" w:rsidRDefault="008B7B36" w:rsidP="004E7F31">
            <w:r>
              <w:t>-razumije i reagira na naputke i naredbe</w:t>
            </w:r>
          </w:p>
        </w:tc>
        <w:tc>
          <w:tcPr>
            <w:tcW w:w="2439" w:type="dxa"/>
            <w:shd w:val="clear" w:color="auto" w:fill="8EAADB" w:themeFill="accent1" w:themeFillTint="99"/>
          </w:tcPr>
          <w:p w14:paraId="2F613193" w14:textId="77777777" w:rsidR="008B7B36" w:rsidRDefault="00390AFD" w:rsidP="004E7F31">
            <w:r>
              <w:t>- razredne nared</w:t>
            </w:r>
            <w:r w:rsidR="00C608CA">
              <w:t>be, razredni jezik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3EB7AA1F" w14:textId="77777777" w:rsidR="008B7B36" w:rsidRDefault="008B7B36" w:rsidP="004E7F31">
            <w:r>
              <w:t>Razumije naputke i naredbe te na njih reagira samostalno i točno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2706394F" w14:textId="77777777" w:rsidR="008B7B36" w:rsidRDefault="008B7B36" w:rsidP="004E7F31">
            <w:r>
              <w:t>Uglavnom točno razumije i reagira na naputke i naredbe.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34D16191" w14:textId="77777777" w:rsidR="008B7B36" w:rsidRDefault="008B7B36" w:rsidP="004E7F31">
            <w:r>
              <w:t>Djelomično točno razumije i reagira na naputke i naredbe.</w:t>
            </w:r>
          </w:p>
        </w:tc>
        <w:tc>
          <w:tcPr>
            <w:tcW w:w="1781" w:type="dxa"/>
            <w:shd w:val="clear" w:color="auto" w:fill="8EAADB" w:themeFill="accent1" w:themeFillTint="99"/>
          </w:tcPr>
          <w:p w14:paraId="5F98D7A8" w14:textId="3F81919C" w:rsidR="008B7B36" w:rsidRDefault="008B7B36" w:rsidP="004E7F31">
            <w:r>
              <w:t>Razumije i reagira</w:t>
            </w:r>
            <w:r w:rsidR="00582144">
              <w:t xml:space="preserve"> </w:t>
            </w:r>
            <w:r>
              <w:t>na naputke i naredbe samo uz pomoć učitelja.</w:t>
            </w:r>
          </w:p>
        </w:tc>
      </w:tr>
      <w:tr w:rsidR="008B7B36" w14:paraId="2D0306ED" w14:textId="77777777" w:rsidTr="004E7F31">
        <w:trPr>
          <w:trHeight w:val="309"/>
        </w:trPr>
        <w:tc>
          <w:tcPr>
            <w:tcW w:w="2170" w:type="dxa"/>
            <w:shd w:val="clear" w:color="auto" w:fill="8EAADB" w:themeFill="accent1" w:themeFillTint="99"/>
          </w:tcPr>
          <w:p w14:paraId="6F896C8C" w14:textId="77777777" w:rsidR="008B7B36" w:rsidRDefault="008B7B36" w:rsidP="004E7F31"/>
        </w:tc>
        <w:tc>
          <w:tcPr>
            <w:tcW w:w="2431" w:type="dxa"/>
            <w:shd w:val="clear" w:color="auto" w:fill="8EAADB" w:themeFill="accent1" w:themeFillTint="99"/>
          </w:tcPr>
          <w:p w14:paraId="061623CF" w14:textId="77777777" w:rsidR="008B7B36" w:rsidRDefault="008B7B36" w:rsidP="004E7F31">
            <w:r>
              <w:t>-povezivanje vizualnog i auditivnog jezičnog sadržaja</w:t>
            </w:r>
          </w:p>
        </w:tc>
        <w:tc>
          <w:tcPr>
            <w:tcW w:w="2439" w:type="dxa"/>
            <w:shd w:val="clear" w:color="auto" w:fill="8EAADB" w:themeFill="accent1" w:themeFillTint="99"/>
          </w:tcPr>
          <w:p w14:paraId="1A6873E0" w14:textId="77777777" w:rsidR="008B7B36" w:rsidRDefault="008B7B36" w:rsidP="004E7F31">
            <w:r>
              <w:t>-razvrstavanje sličica (označavanje brojem ili stavljanje u pravilan redoslijed)</w:t>
            </w:r>
            <w:r w:rsidR="00C608CA">
              <w:t xml:space="preserve"> – Pokaži, dodirni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34320A47" w14:textId="77777777" w:rsidR="008B7B36" w:rsidRDefault="008B7B36" w:rsidP="004E7F31">
            <w:r>
              <w:t>Samostalno i točno povezuje vizualni i auditivni jezični sadržaj.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7EC11E94" w14:textId="77777777" w:rsidR="008B7B36" w:rsidRDefault="008B7B36" w:rsidP="004E7F31">
            <w:r>
              <w:t>Uglavnom točno povezuje vizualni i auditivni jezični sadržaj.</w:t>
            </w:r>
          </w:p>
        </w:tc>
        <w:tc>
          <w:tcPr>
            <w:tcW w:w="1784" w:type="dxa"/>
            <w:shd w:val="clear" w:color="auto" w:fill="8EAADB" w:themeFill="accent1" w:themeFillTint="99"/>
          </w:tcPr>
          <w:p w14:paraId="51BF1D55" w14:textId="77777777" w:rsidR="008B7B36" w:rsidRDefault="008B7B36" w:rsidP="004E7F31">
            <w:r>
              <w:t>Djelomično točno povezuje vizualni i auditivni jezični sadržaj.</w:t>
            </w:r>
          </w:p>
        </w:tc>
        <w:tc>
          <w:tcPr>
            <w:tcW w:w="1781" w:type="dxa"/>
            <w:shd w:val="clear" w:color="auto" w:fill="8EAADB" w:themeFill="accent1" w:themeFillTint="99"/>
          </w:tcPr>
          <w:p w14:paraId="2BD5329A" w14:textId="77777777" w:rsidR="008B7B36" w:rsidRDefault="008B7B36" w:rsidP="004E7F31">
            <w:r>
              <w:t>Povezuje vizualni i auditivni jezični sadržaj samo uz pomoć učitelja.</w:t>
            </w:r>
          </w:p>
        </w:tc>
      </w:tr>
      <w:tr w:rsidR="007C7A45" w14:paraId="296CBC5A" w14:textId="77777777" w:rsidTr="004E7F31">
        <w:trPr>
          <w:trHeight w:val="30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682D88CA" w14:textId="77777777" w:rsidR="007C7A45" w:rsidRDefault="007C7A45" w:rsidP="004E7F31"/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35E58D4B" w14:textId="77777777" w:rsidR="007C7A45" w:rsidRDefault="007C7A45" w:rsidP="004E7F31">
            <w:r>
              <w:t>-razumijevanje jednostavnog teksta ili dijaloga poznate tematike i osnovne poruke sugovornika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26A3CE7" w14:textId="77777777" w:rsidR="00C608CA" w:rsidRDefault="007C7A45" w:rsidP="004E7F31">
            <w:r>
              <w:t>-</w:t>
            </w:r>
            <w:r w:rsidR="00C608CA">
              <w:t>Zadaci prije slušanja teksta (prepoznavanje konteksta putem sličica i sl.)</w:t>
            </w:r>
          </w:p>
          <w:p w14:paraId="00AF4EC7" w14:textId="77777777" w:rsidR="007C7A45" w:rsidRDefault="007C7A45" w:rsidP="004E7F31">
            <w:r>
              <w:t>-</w:t>
            </w:r>
            <w:r w:rsidR="00C608CA">
              <w:t>Zadaci tijekom slušanja teksta</w:t>
            </w:r>
            <w:r>
              <w:t xml:space="preserve">: </w:t>
            </w:r>
            <w:r w:rsidR="00C608CA">
              <w:t>Digni ruku kad čuješ..</w:t>
            </w:r>
            <w:r>
              <w:t xml:space="preserve">.; </w:t>
            </w:r>
            <w:r w:rsidR="00C608CA">
              <w:t>Zapiši brojeve koje čuješ</w:t>
            </w:r>
            <w:r>
              <w:t xml:space="preserve">….; </w:t>
            </w:r>
            <w:r w:rsidR="00C608CA">
              <w:t>Označi</w:t>
            </w:r>
            <w:r>
              <w:t xml:space="preserve">...; </w:t>
            </w:r>
            <w:r w:rsidR="00C608CA">
              <w:t>Nađi informacije koje nedostaju</w:t>
            </w:r>
            <w:r>
              <w:t xml:space="preserve">…; </w:t>
            </w:r>
            <w:r w:rsidR="00C608CA">
              <w:t>Odaberi pravu riječ</w:t>
            </w:r>
            <w:r>
              <w:t xml:space="preserve">; </w:t>
            </w:r>
            <w:r w:rsidR="00C608CA">
              <w:t>Izbriši riječ(i) viška</w:t>
            </w:r>
            <w:r>
              <w:t>...;</w:t>
            </w:r>
          </w:p>
          <w:p w14:paraId="606DC823" w14:textId="77777777" w:rsidR="007C7A45" w:rsidRDefault="007C7A45" w:rsidP="004E7F31"/>
          <w:p w14:paraId="6EA3C81F" w14:textId="77777777" w:rsidR="00C608CA" w:rsidRDefault="00C608CA" w:rsidP="004E7F31">
            <w:r>
              <w:t>Promijeni redoslijed riječi u rečenici, točno/netočno</w:t>
            </w:r>
          </w:p>
          <w:p w14:paraId="1C4137AA" w14:textId="77777777" w:rsidR="00C608CA" w:rsidRDefault="00C608CA" w:rsidP="004E7F31">
            <w:r>
              <w:lastRenderedPageBreak/>
              <w:t>Pronađi grešku</w:t>
            </w:r>
            <w:r w:rsidR="007C7A45">
              <w:t xml:space="preserve">, </w:t>
            </w:r>
            <w:r>
              <w:t>popuni prazninu</w:t>
            </w:r>
            <w:r w:rsidR="007C7A45">
              <w:t>…</w:t>
            </w:r>
          </w:p>
          <w:p w14:paraId="0D01258A" w14:textId="77777777" w:rsidR="007C7A45" w:rsidRDefault="007C7A45" w:rsidP="004E7F31">
            <w:r>
              <w:t xml:space="preserve"> </w:t>
            </w:r>
            <w:r w:rsidR="00C608CA">
              <w:t>Zadaci nakon slušanja</w:t>
            </w:r>
            <w:r>
              <w:t xml:space="preserve">: </w:t>
            </w:r>
            <w:r w:rsidR="00C608CA">
              <w:t>Poveži</w:t>
            </w:r>
            <w:r>
              <w:t>...;</w:t>
            </w:r>
            <w:r w:rsidR="00C608CA">
              <w:t>Popuni</w:t>
            </w:r>
            <w:r>
              <w:t xml:space="preserve">.., </w:t>
            </w:r>
            <w:r w:rsidR="00C608CA">
              <w:t>Zaokruži</w:t>
            </w:r>
            <w:r>
              <w:t xml:space="preserve">... </w:t>
            </w:r>
            <w:r w:rsidR="00C608CA">
              <w:t>Da/Ne</w:t>
            </w:r>
            <w:r>
              <w:t xml:space="preserve">; </w:t>
            </w:r>
            <w:r w:rsidR="00C608CA">
              <w:t>Točno/Netočno</w:t>
            </w:r>
            <w:r>
              <w:t xml:space="preserve">; </w:t>
            </w:r>
            <w:r w:rsidR="00C608CA">
              <w:t>Odgovori na pitanja</w:t>
            </w:r>
            <w:r>
              <w:t xml:space="preserve">...; </w:t>
            </w:r>
            <w:r w:rsidR="00C608CA">
              <w:t>Presloži rečenice, Pitaj i odgovori</w:t>
            </w:r>
            <w:r>
              <w:t xml:space="preserve"> … </w:t>
            </w:r>
            <w:r w:rsidR="00C608CA">
              <w:t>Spoji razdvojene rečenice.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009DC21" w14:textId="77777777" w:rsidR="007C7A45" w:rsidRDefault="007C7A45" w:rsidP="004E7F31">
            <w:r>
              <w:lastRenderedPageBreak/>
              <w:t>Samostalno i točno razumije jednostavne tekstove i dijaloge poznate tematike i osnovnu poruku sugovornika.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54E8BEC" w14:textId="77777777" w:rsidR="007C7A45" w:rsidRDefault="007C7A45" w:rsidP="004E7F31">
            <w:r>
              <w:t>Uglavnom točno razumije jednostavne tekstove i dijaloge poznate tematike i osnovnu poruku sugovornika.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15A9D7A" w14:textId="77777777" w:rsidR="007C7A45" w:rsidRDefault="007C7A45" w:rsidP="004E7F31">
            <w:r>
              <w:t>Djelomično točno razumije jednostavne tekstove i dijaloge poznate tematike i osnovnu poruku sugovornika.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C58100F" w14:textId="77777777" w:rsidR="007C7A45" w:rsidRDefault="007C7A45" w:rsidP="004E7F31">
            <w:r>
              <w:t>Razumije jednostavne tekstove i dijaloge poznate tematike i osnovnu poruku sugovornika samo uz pomoć učitelja.</w:t>
            </w:r>
          </w:p>
        </w:tc>
      </w:tr>
      <w:tr w:rsidR="007C7A45" w14:paraId="2A9D8B58" w14:textId="77777777" w:rsidTr="004E7F31">
        <w:trPr>
          <w:trHeight w:val="309"/>
        </w:trPr>
        <w:tc>
          <w:tcPr>
            <w:tcW w:w="2170" w:type="dxa"/>
            <w:shd w:val="clear" w:color="auto" w:fill="FF66FF"/>
          </w:tcPr>
          <w:p w14:paraId="4B829E9E" w14:textId="77777777" w:rsidR="007C7A45" w:rsidRDefault="007C7A45" w:rsidP="004E7F31">
            <w:r>
              <w:t>Čitanje s razumijevanjem</w:t>
            </w:r>
          </w:p>
        </w:tc>
        <w:tc>
          <w:tcPr>
            <w:tcW w:w="2431" w:type="dxa"/>
            <w:shd w:val="clear" w:color="auto" w:fill="FF66FF"/>
          </w:tcPr>
          <w:p w14:paraId="6D0C0237" w14:textId="77777777" w:rsidR="007C7A45" w:rsidRDefault="0025206F" w:rsidP="004E7F31">
            <w:r>
              <w:t>-čitanje radi tečnosti -čitanje rečenica, dijaloga i kraćeg teksta nakon odslušanih zvučnih uzoraka</w:t>
            </w:r>
          </w:p>
        </w:tc>
        <w:tc>
          <w:tcPr>
            <w:tcW w:w="2439" w:type="dxa"/>
            <w:shd w:val="clear" w:color="auto" w:fill="FF66FF"/>
          </w:tcPr>
          <w:p w14:paraId="00BDEAA0" w14:textId="77777777" w:rsidR="007C7A45" w:rsidRDefault="0025206F" w:rsidP="004E7F31">
            <w:r>
              <w:t>-glasno čitanje tekstova prethodno obrađenih struktura i rječnika -čitanje u skupini ili paru -samostalno čitanje</w:t>
            </w:r>
          </w:p>
        </w:tc>
        <w:tc>
          <w:tcPr>
            <w:tcW w:w="1784" w:type="dxa"/>
            <w:shd w:val="clear" w:color="auto" w:fill="FF66FF"/>
          </w:tcPr>
          <w:p w14:paraId="10DEAC4F" w14:textId="77777777" w:rsidR="007C7A45" w:rsidRDefault="0025206F" w:rsidP="004E7F31">
            <w:r>
              <w:t>Rečenice i tekstove čita tečno i točno, vrlo rijetko griješi pri izgovoru.</w:t>
            </w:r>
          </w:p>
        </w:tc>
        <w:tc>
          <w:tcPr>
            <w:tcW w:w="1784" w:type="dxa"/>
            <w:shd w:val="clear" w:color="auto" w:fill="FF66FF"/>
          </w:tcPr>
          <w:p w14:paraId="4984FE4F" w14:textId="5268F7FC" w:rsidR="007C7A45" w:rsidRDefault="00D76EA9" w:rsidP="004E7F31">
            <w:r>
              <w:t>Rečenice i tekstove čita tečno i točno uz manje pogreške pri izgovoru</w:t>
            </w:r>
          </w:p>
        </w:tc>
        <w:tc>
          <w:tcPr>
            <w:tcW w:w="1784" w:type="dxa"/>
            <w:shd w:val="clear" w:color="auto" w:fill="FF66FF"/>
          </w:tcPr>
          <w:p w14:paraId="0E1CF71B" w14:textId="77777777" w:rsidR="007C7A45" w:rsidRDefault="0025206F" w:rsidP="004E7F31">
            <w:r>
              <w:t>Rečenice i tekstove čita s pogreškama u izgovoru ali ga se može razumjeti.</w:t>
            </w:r>
          </w:p>
        </w:tc>
        <w:tc>
          <w:tcPr>
            <w:tcW w:w="1781" w:type="dxa"/>
            <w:shd w:val="clear" w:color="auto" w:fill="FF66FF"/>
          </w:tcPr>
          <w:p w14:paraId="08406CE0" w14:textId="77777777" w:rsidR="007C7A45" w:rsidRDefault="0025206F" w:rsidP="004E7F31">
            <w:r>
              <w:t>Prethodno obrađene rečenice i tekstove čita s pogreškama koje otežavaju razumijevanje</w:t>
            </w:r>
          </w:p>
        </w:tc>
      </w:tr>
      <w:tr w:rsidR="0025206F" w14:paraId="6CD46BDE" w14:textId="77777777" w:rsidTr="004E7F31">
        <w:trPr>
          <w:trHeight w:val="309"/>
        </w:trPr>
        <w:tc>
          <w:tcPr>
            <w:tcW w:w="2170" w:type="dxa"/>
            <w:shd w:val="clear" w:color="auto" w:fill="FF66FF"/>
          </w:tcPr>
          <w:p w14:paraId="78F76AC2" w14:textId="77777777" w:rsidR="0025206F" w:rsidRDefault="0025206F" w:rsidP="004E7F31"/>
        </w:tc>
        <w:tc>
          <w:tcPr>
            <w:tcW w:w="2431" w:type="dxa"/>
            <w:shd w:val="clear" w:color="auto" w:fill="FF66FF"/>
          </w:tcPr>
          <w:p w14:paraId="46C792BB" w14:textId="77777777" w:rsidR="0025206F" w:rsidRDefault="0025206F" w:rsidP="004E7F31">
            <w:r>
              <w:t>-čitanje s razumijevanjem: - razumijevanje pisanih uputa, tekstova o poznatim sadržajima i opisa popraćenih vizualnim sadržajima, jednostavnih poruka s razglednica i jednostavnih obavijesti u svakodnevnim situacijama,</w:t>
            </w:r>
          </w:p>
        </w:tc>
        <w:tc>
          <w:tcPr>
            <w:tcW w:w="2439" w:type="dxa"/>
            <w:shd w:val="clear" w:color="auto" w:fill="FF66FF"/>
          </w:tcPr>
          <w:p w14:paraId="7154EC51" w14:textId="77777777" w:rsidR="0025206F" w:rsidRDefault="0025206F" w:rsidP="004E7F31">
            <w:r>
              <w:t>-izolirana vještina čitanja – zadaci višestrukog izbora, odabir pitanja, kronološki redoslijed -provjeravanje znanja vokabulara: sinonimi, antonimi, pridruživanje riječi i izraza definicijama i podnaslova odlomcima -dopunjavanje izraza (</w:t>
            </w:r>
            <w:r w:rsidR="00C608CA">
              <w:t xml:space="preserve">frazemima, idiomima </w:t>
            </w:r>
            <w:r>
              <w:t>i sl.) riječima koje nedostaju</w:t>
            </w:r>
          </w:p>
        </w:tc>
        <w:tc>
          <w:tcPr>
            <w:tcW w:w="1784" w:type="dxa"/>
            <w:shd w:val="clear" w:color="auto" w:fill="FF66FF"/>
          </w:tcPr>
          <w:p w14:paraId="61FADE34" w14:textId="77777777" w:rsidR="0025206F" w:rsidRDefault="0025206F" w:rsidP="004E7F31">
            <w:r>
              <w:t>Nakon pročitanog teksta samostalno i točno rješava zadatke dopunjavanja, stavljanja u ispravan poredak i pridruživanja.</w:t>
            </w:r>
          </w:p>
        </w:tc>
        <w:tc>
          <w:tcPr>
            <w:tcW w:w="1784" w:type="dxa"/>
            <w:shd w:val="clear" w:color="auto" w:fill="FF66FF"/>
          </w:tcPr>
          <w:p w14:paraId="702B579D" w14:textId="77777777" w:rsidR="0025206F" w:rsidRDefault="0025206F" w:rsidP="004E7F31">
            <w:r>
              <w:t>Nakon pročitanog teksta uglavnom točno rješava zadatke dopunjavanja, stavljanja u ispravan poredak i pridruživanja.</w:t>
            </w:r>
          </w:p>
        </w:tc>
        <w:tc>
          <w:tcPr>
            <w:tcW w:w="1784" w:type="dxa"/>
            <w:shd w:val="clear" w:color="auto" w:fill="FF66FF"/>
          </w:tcPr>
          <w:p w14:paraId="49CD235C" w14:textId="77777777" w:rsidR="0025206F" w:rsidRDefault="0025206F" w:rsidP="004E7F31">
            <w:r>
              <w:t>Nakon pročitanog teksta djelomično točno rješava zadatke dopunjavanja, stavljanja u ispravan poredak i pridruživanja</w:t>
            </w:r>
          </w:p>
        </w:tc>
        <w:tc>
          <w:tcPr>
            <w:tcW w:w="1781" w:type="dxa"/>
            <w:shd w:val="clear" w:color="auto" w:fill="FF66FF"/>
          </w:tcPr>
          <w:p w14:paraId="5DD26E0A" w14:textId="77777777" w:rsidR="0025206F" w:rsidRDefault="0025206F" w:rsidP="004E7F31">
            <w:r>
              <w:t>Nakon pročitanog teksta rješava zadatke dopunjavanja, stavljanja u ispravan poredak i pridruživanja samo uz pomoć učitelja.</w:t>
            </w:r>
          </w:p>
        </w:tc>
      </w:tr>
      <w:tr w:rsidR="0025206F" w14:paraId="5AADB9CB" w14:textId="77777777" w:rsidTr="004E7F31">
        <w:trPr>
          <w:trHeight w:val="30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FF66FF"/>
          </w:tcPr>
          <w:p w14:paraId="2C3B159E" w14:textId="77777777" w:rsidR="0025206F" w:rsidRDefault="0025206F" w:rsidP="004E7F31"/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F66FF"/>
          </w:tcPr>
          <w:p w14:paraId="71B90C83" w14:textId="77777777" w:rsidR="0025206F" w:rsidRDefault="0025206F" w:rsidP="004E7F31"/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FF66FF"/>
          </w:tcPr>
          <w:p w14:paraId="6321EDAE" w14:textId="77777777" w:rsidR="00C608CA" w:rsidRDefault="0025206F" w:rsidP="004E7F31">
            <w:r>
              <w:t xml:space="preserve">-integrirana vještina čitanja (produktivna) </w:t>
            </w:r>
            <w:r>
              <w:lastRenderedPageBreak/>
              <w:t xml:space="preserve">Čitanje i govor: - odgovaranje ili postavljanje pitanja u vezi pročitanog teksta -prepričavanje kratkog sadržaja pročitanog teksta - analiza T/F odgovora - čitanje radi globalnog razumijevanja teksta </w:t>
            </w:r>
          </w:p>
          <w:p w14:paraId="27A8223A" w14:textId="77777777" w:rsidR="00C608CA" w:rsidRDefault="0025206F" w:rsidP="004E7F31">
            <w:r>
              <w:t xml:space="preserve">- čitanje radi nalaženja određenih podataka u tekstu </w:t>
            </w:r>
          </w:p>
          <w:p w14:paraId="7835C1C4" w14:textId="77777777" w:rsidR="0025206F" w:rsidRDefault="00C608CA" w:rsidP="004E7F31">
            <w:r>
              <w:t xml:space="preserve">- </w:t>
            </w:r>
            <w:r w:rsidR="0025206F">
              <w:t xml:space="preserve">Čitanje i pisanje: 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66FF"/>
          </w:tcPr>
          <w:p w14:paraId="41576CF8" w14:textId="77777777" w:rsidR="0025206F" w:rsidRDefault="0025206F" w:rsidP="004E7F31">
            <w:r>
              <w:lastRenderedPageBreak/>
              <w:t xml:space="preserve">Razumije smisao pročitanog teksta </w:t>
            </w:r>
            <w:r>
              <w:lastRenderedPageBreak/>
              <w:t>i s lakoćom pronalazi određene informacije. Koristi se kontekstom radi razumijevanja značenja nepoznatih riječi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66FF"/>
          </w:tcPr>
          <w:p w14:paraId="51FC4E2B" w14:textId="77777777" w:rsidR="0025206F" w:rsidRDefault="0025206F" w:rsidP="004E7F31">
            <w:r>
              <w:lastRenderedPageBreak/>
              <w:t xml:space="preserve">Uglavnom razumije </w:t>
            </w:r>
            <w:r>
              <w:lastRenderedPageBreak/>
              <w:t>pročitani tekst i pronalazi određene informacije u tekstu. Ponekad se koristi kontekstom radi razumijevanja značenja nepoznatih riječi.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66FF"/>
          </w:tcPr>
          <w:p w14:paraId="574FACEC" w14:textId="77777777" w:rsidR="0025206F" w:rsidRDefault="0025206F" w:rsidP="004E7F31">
            <w:r>
              <w:lastRenderedPageBreak/>
              <w:t xml:space="preserve">Djelomično razumije </w:t>
            </w:r>
            <w:r>
              <w:lastRenderedPageBreak/>
              <w:t>pročitani tekst i teže pronalazi određene informacije u tekstu. Rijetko pomoću konteksta razumije nepoznate riječi.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66FF"/>
          </w:tcPr>
          <w:p w14:paraId="26A9C9C1" w14:textId="77777777" w:rsidR="0025206F" w:rsidRDefault="0025206F" w:rsidP="004E7F31">
            <w:r>
              <w:lastRenderedPageBreak/>
              <w:t xml:space="preserve">Razumije pročitani tekst i </w:t>
            </w:r>
            <w:r>
              <w:lastRenderedPageBreak/>
              <w:t>nalazi određene informacije u tekstu samo uz pomoć učitelja.</w:t>
            </w:r>
          </w:p>
        </w:tc>
      </w:tr>
      <w:tr w:rsidR="0025206F" w14:paraId="684FB82D" w14:textId="77777777" w:rsidTr="004E7F31">
        <w:trPr>
          <w:trHeight w:val="309"/>
        </w:trPr>
        <w:tc>
          <w:tcPr>
            <w:tcW w:w="2170" w:type="dxa"/>
            <w:shd w:val="clear" w:color="auto" w:fill="A8D08D" w:themeFill="accent6" w:themeFillTint="99"/>
          </w:tcPr>
          <w:p w14:paraId="55BD81ED" w14:textId="77777777" w:rsidR="0025206F" w:rsidRDefault="00D74FA3" w:rsidP="004E7F31">
            <w:r>
              <w:lastRenderedPageBreak/>
              <w:t>Govorenje</w:t>
            </w:r>
          </w:p>
        </w:tc>
        <w:tc>
          <w:tcPr>
            <w:tcW w:w="2431" w:type="dxa"/>
            <w:shd w:val="clear" w:color="auto" w:fill="A8D08D" w:themeFill="accent6" w:themeFillTint="99"/>
          </w:tcPr>
          <w:p w14:paraId="622E517D" w14:textId="77777777" w:rsidR="0025206F" w:rsidRDefault="00D74FA3" w:rsidP="004E7F31">
            <w:r>
              <w:t>- govorna reprodukcija</w:t>
            </w:r>
          </w:p>
        </w:tc>
        <w:tc>
          <w:tcPr>
            <w:tcW w:w="2439" w:type="dxa"/>
            <w:shd w:val="clear" w:color="auto" w:fill="A8D08D" w:themeFill="accent6" w:themeFillTint="99"/>
          </w:tcPr>
          <w:p w14:paraId="25F913EF" w14:textId="77777777" w:rsidR="0025206F" w:rsidRDefault="00D74FA3" w:rsidP="004E7F31">
            <w:r>
              <w:t xml:space="preserve">-oponašanje i izgovaranje specifičnih glasova </w:t>
            </w:r>
            <w:r w:rsidR="00C608CA">
              <w:t>talijanskog</w:t>
            </w:r>
            <w:r>
              <w:t xml:space="preserve"> jezika -reproduciranje sadržaja obrađene cjeline, brojalica, pjesmica, </w:t>
            </w:r>
            <w:proofErr w:type="spellStart"/>
            <w:r>
              <w:t>rapova</w:t>
            </w:r>
            <w:proofErr w:type="spellEnd"/>
            <w:r>
              <w:t xml:space="preserve"> i sl. 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5F7E8466" w14:textId="77777777" w:rsidR="0025206F" w:rsidRDefault="00D74FA3" w:rsidP="004E7F31">
            <w:r>
              <w:t xml:space="preserve">Samostalno i točno reproducira sadržaje obrađene cjeline. 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13AA2F53" w14:textId="77777777" w:rsidR="0025206F" w:rsidRDefault="00D74FA3" w:rsidP="004E7F31">
            <w:r>
              <w:t xml:space="preserve">Uglavnom točno reproducira sadržaje obrađene cjeline. 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02E636B5" w14:textId="77777777" w:rsidR="0025206F" w:rsidRDefault="00D74FA3" w:rsidP="004E7F31">
            <w:r>
              <w:t xml:space="preserve">Djelomično točno reproducira sadržaje obrađene cjeline. 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54CD7008" w14:textId="77777777" w:rsidR="0025206F" w:rsidRDefault="00D74FA3" w:rsidP="004E7F31">
            <w:r>
              <w:t>Reproducira sadržaje obrađene cjeline samo uz pomoć učitelja..</w:t>
            </w:r>
          </w:p>
        </w:tc>
      </w:tr>
      <w:tr w:rsidR="00D74FA3" w14:paraId="44851E24" w14:textId="77777777" w:rsidTr="004E7F31">
        <w:trPr>
          <w:trHeight w:val="309"/>
        </w:trPr>
        <w:tc>
          <w:tcPr>
            <w:tcW w:w="2170" w:type="dxa"/>
            <w:shd w:val="clear" w:color="auto" w:fill="A8D08D" w:themeFill="accent6" w:themeFillTint="99"/>
          </w:tcPr>
          <w:p w14:paraId="55597BF3" w14:textId="77777777" w:rsidR="00D74FA3" w:rsidRDefault="00D74FA3" w:rsidP="004E7F31"/>
        </w:tc>
        <w:tc>
          <w:tcPr>
            <w:tcW w:w="2431" w:type="dxa"/>
            <w:shd w:val="clear" w:color="auto" w:fill="A8D08D" w:themeFill="accent6" w:themeFillTint="99"/>
          </w:tcPr>
          <w:p w14:paraId="64F4FECE" w14:textId="77777777" w:rsidR="00D74FA3" w:rsidRDefault="00D74FA3" w:rsidP="004E7F31">
            <w:r>
              <w:t>-govorna produkcija (izražavanje u kontinuitetu)</w:t>
            </w:r>
          </w:p>
        </w:tc>
        <w:tc>
          <w:tcPr>
            <w:tcW w:w="2439" w:type="dxa"/>
            <w:shd w:val="clear" w:color="auto" w:fill="A8D08D" w:themeFill="accent6" w:themeFillTint="99"/>
          </w:tcPr>
          <w:p w14:paraId="25E00366" w14:textId="77777777" w:rsidR="00D74FA3" w:rsidRDefault="00D74FA3" w:rsidP="004E7F31">
            <w:r>
              <w:t>-opisivanje slikovnoga predloška, osoba, predmeta i situacija -</w:t>
            </w:r>
            <w:r w:rsidR="00C608CA">
              <w:t>razgovor o učenikovu osobnom iskustvu</w:t>
            </w:r>
            <w:r>
              <w:t xml:space="preserve"> ( </w:t>
            </w:r>
            <w:r w:rsidR="00C608CA">
              <w:t>npr. o mojoj obitelji</w:t>
            </w:r>
            <w:r>
              <w:t xml:space="preserve">, </w:t>
            </w:r>
            <w:r w:rsidR="00C608CA">
              <w:t>mojoj ulici)</w:t>
            </w:r>
            <w:r>
              <w:t xml:space="preserve"> -prepričavanje slijeda događaja -davanje uputa (</w:t>
            </w:r>
            <w:r w:rsidR="00C608CA">
              <w:t>upute</w:t>
            </w:r>
            <w:r>
              <w:t xml:space="preserve">, </w:t>
            </w:r>
            <w:r w:rsidR="00C608CA">
              <w:t>naredbe</w:t>
            </w:r>
            <w:r>
              <w:t xml:space="preserve">, </w:t>
            </w:r>
            <w:r w:rsidR="00C608CA">
              <w:t>zahtjevi</w:t>
            </w:r>
            <w:r>
              <w:t xml:space="preserve">) -povezivanje elemenata priče, dijaloga, </w:t>
            </w:r>
            <w:r>
              <w:lastRenderedPageBreak/>
              <w:t>razgovora u smislenu cjelinu -iznošenje rezultata skupnoga ili individualnoga rada npr. postera/plakata -sudjelovanje u kraćim dramatizacijama/ dijalozima uz predložene jezične sadržaje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1DEF1C60" w14:textId="367C9ABB" w:rsidR="00D74FA3" w:rsidRDefault="00D74FA3" w:rsidP="004E7F31">
            <w:r>
              <w:lastRenderedPageBreak/>
              <w:t xml:space="preserve">Samostalno i točno prenosi poruku u slobodnoj govornoj aktivnosti u okviru poznatih jezičnih struktura i tematskih sadržaja, Primjenjuje širok raspon </w:t>
            </w:r>
            <w:r>
              <w:lastRenderedPageBreak/>
              <w:t xml:space="preserve">prethodno usvojenih jezičnih sadržaja. Izražava se s lakoćom. 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79204AD1" w14:textId="77777777" w:rsidR="00D74FA3" w:rsidRDefault="00D74FA3" w:rsidP="004E7F31">
            <w:r>
              <w:lastRenderedPageBreak/>
              <w:t xml:space="preserve">Uglavnom samostalno i točno prenosi poruku u slobodnoj govornoj aktivnosti u okviru poznatih jezičnih strukture i tematskih sadržaja. Ponekad čini </w:t>
            </w:r>
            <w:r>
              <w:lastRenderedPageBreak/>
              <w:t>pogreške u govoru ali se samostalno ispravlja</w:t>
            </w:r>
          </w:p>
        </w:tc>
        <w:tc>
          <w:tcPr>
            <w:tcW w:w="1784" w:type="dxa"/>
            <w:shd w:val="clear" w:color="auto" w:fill="A8D08D" w:themeFill="accent6" w:themeFillTint="99"/>
          </w:tcPr>
          <w:p w14:paraId="66E319C0" w14:textId="77777777" w:rsidR="00D74FA3" w:rsidRDefault="00D74FA3" w:rsidP="004E7F31">
            <w:r>
              <w:lastRenderedPageBreak/>
              <w:t xml:space="preserve">Djelomično točno prenosi poruku u slobodnoj govornoj aktivnosti u okviru poznatih jezičnih strukture i tematskih sadržaja. Čini pogreške koje ponekad </w:t>
            </w:r>
            <w:r>
              <w:lastRenderedPageBreak/>
              <w:t>ometaju razumijevanje.</w:t>
            </w:r>
          </w:p>
        </w:tc>
        <w:tc>
          <w:tcPr>
            <w:tcW w:w="1781" w:type="dxa"/>
            <w:shd w:val="clear" w:color="auto" w:fill="A8D08D" w:themeFill="accent6" w:themeFillTint="99"/>
          </w:tcPr>
          <w:p w14:paraId="315FD542" w14:textId="77777777" w:rsidR="00D74FA3" w:rsidRDefault="00D74FA3" w:rsidP="004E7F31">
            <w:r>
              <w:lastRenderedPageBreak/>
              <w:t>U okviru poznatih jezičnih i tematskih sadržaja poruku ne prenosi samostalno već samo uz stalnu pomoć i poticaj učitelja.</w:t>
            </w:r>
          </w:p>
        </w:tc>
      </w:tr>
      <w:tr w:rsidR="00D74FA3" w14:paraId="022869B0" w14:textId="77777777" w:rsidTr="004E7F31">
        <w:trPr>
          <w:trHeight w:val="30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1E22AC3" w14:textId="77777777" w:rsidR="00D74FA3" w:rsidRDefault="00D74FA3" w:rsidP="004E7F31"/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C8F52F5" w14:textId="77777777" w:rsidR="00D74FA3" w:rsidRDefault="00D74FA3" w:rsidP="004E7F31">
            <w:r>
              <w:t>-govorna interakcija (sudjelovanje u razgovoru)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16E4BDC" w14:textId="77777777" w:rsidR="00D74FA3" w:rsidRDefault="00D74FA3" w:rsidP="004E7F31">
            <w:r>
              <w:t>-postavljanje i odgovaranje na pitanja u sklopu poznatih jezičnih struktura i tematskih sadržaja (</w:t>
            </w:r>
            <w:r w:rsidR="00C608CA">
              <w:t>intervju</w:t>
            </w:r>
            <w:r>
              <w:t>)- rad u paru - -reproduciranje kratkih dijaloga u kojima učenici samostalno mijenjaju pojedine elemente (</w:t>
            </w:r>
            <w:r w:rsidR="00C608CA">
              <w:t>novi dijalozi prema modelu</w:t>
            </w:r>
            <w:r>
              <w:t>) -sudjelovanje u kraćim dramatizacijama – rad u paru ili skupini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F60FC02" w14:textId="77777777" w:rsidR="00D74FA3" w:rsidRDefault="00D74FA3" w:rsidP="004E7F31">
            <w:r>
              <w:t>Samostalno i točno postavlja i odgovara na pitanja te sudjeluje u razgovoru u sklopu poznatih jezičnih struktura i tematskih sadržaja.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6B09E57" w14:textId="77777777" w:rsidR="00D74FA3" w:rsidRDefault="00D74FA3" w:rsidP="004E7F31">
            <w:r>
              <w:t>Uglavnom točno postavlja i odgovara na pitanja te sudjeluje u razgovoru u sklopu poznatih jezičnih struktura i tematskih sadržaja.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0B71944" w14:textId="77777777" w:rsidR="00D74FA3" w:rsidRDefault="00D74FA3" w:rsidP="004E7F31">
            <w:r>
              <w:t>Djelomično točno postavlja i odgovara na pitanja te sudjeluje u razgovoru u sklopu poznatih jezičnih struktura i tematskih sadržaja.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B511F3E" w14:textId="77777777" w:rsidR="00D74FA3" w:rsidRDefault="00D74FA3" w:rsidP="004E7F31">
            <w:r>
              <w:t>Postavlja i odgovara na pitanja u sklopu poznatih jezičnih struktura i tematskih sadržaja samo uz pomoć i poticaj učitelja.</w:t>
            </w:r>
          </w:p>
        </w:tc>
      </w:tr>
      <w:tr w:rsidR="00D74FA3" w14:paraId="58E14DEC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636B4872" w14:textId="77777777" w:rsidR="00D74FA3" w:rsidRDefault="00D74FA3" w:rsidP="004E7F31">
            <w:r>
              <w:t>Pisanje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25C73082" w14:textId="77777777" w:rsidR="00D74FA3" w:rsidRDefault="00D74FA3" w:rsidP="004E7F31">
            <w:r>
              <w:t>-reproduktivno pisanje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659CB5B4" w14:textId="21CD88E3" w:rsidR="00D74FA3" w:rsidRDefault="007101AC" w:rsidP="004E7F31">
            <w:r>
              <w:t>-nadopunjavanje teksta ponuđenim riječima: -</w:t>
            </w:r>
            <w:r w:rsidR="009F7250">
              <w:t>tehnika</w:t>
            </w:r>
            <w:r w:rsidR="00C608CA">
              <w:t xml:space="preserve"> višestrukog odabira</w:t>
            </w:r>
            <w:r>
              <w:t xml:space="preserve"> </w:t>
            </w:r>
            <w:r w:rsidR="00C608CA">
              <w:t xml:space="preserve">- </w:t>
            </w:r>
            <w:r>
              <w:t xml:space="preserve">pisanje riječi po zvučnom modelu 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47F3A95C" w14:textId="77777777" w:rsidR="00D74FA3" w:rsidRDefault="00CB6D6D" w:rsidP="004E7F31">
            <w:r>
              <w:t>Samostalno i točno nadopunjava tekst ponuđenim riječima.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69B508A2" w14:textId="77777777" w:rsidR="00D74FA3" w:rsidRDefault="00CB6D6D" w:rsidP="004E7F31">
            <w:r>
              <w:t>Uglavnom točno nadopunjava tekst ponuđenim riječima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6119235D" w14:textId="77777777" w:rsidR="00D74FA3" w:rsidRDefault="00CB6D6D" w:rsidP="004E7F31">
            <w:r>
              <w:t>Djelomično točno nadopunjava tekst ponuđenim riječima.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1C6E91EF" w14:textId="77777777" w:rsidR="00D74FA3" w:rsidRDefault="00CB6D6D" w:rsidP="004E7F31">
            <w:r>
              <w:t>Nadopunjava tekst ponuđenim riječima samo uz pomoć učitelja.</w:t>
            </w:r>
          </w:p>
        </w:tc>
      </w:tr>
      <w:tr w:rsidR="00D74FA3" w14:paraId="26A7A4C6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5677373E" w14:textId="77777777" w:rsidR="00D74FA3" w:rsidRDefault="00D74FA3" w:rsidP="004E7F31"/>
        </w:tc>
        <w:tc>
          <w:tcPr>
            <w:tcW w:w="2431" w:type="dxa"/>
            <w:shd w:val="clear" w:color="auto" w:fill="D9D9D9" w:themeFill="background1" w:themeFillShade="D9"/>
          </w:tcPr>
          <w:p w14:paraId="368F1D91" w14:textId="77777777" w:rsidR="00D74FA3" w:rsidRDefault="00D74FA3" w:rsidP="004E7F31"/>
        </w:tc>
        <w:tc>
          <w:tcPr>
            <w:tcW w:w="2439" w:type="dxa"/>
            <w:shd w:val="clear" w:color="auto" w:fill="D9D9D9" w:themeFill="background1" w:themeFillShade="D9"/>
          </w:tcPr>
          <w:p w14:paraId="2B6E0790" w14:textId="77777777" w:rsidR="00D74FA3" w:rsidRDefault="00CB6D6D" w:rsidP="004E7F31">
            <w:r>
              <w:t>-povezivanje dijelova riječi/izraza/rečenica/ kratkoga teksta u smislenu cjelinu (</w:t>
            </w:r>
            <w:r w:rsidR="00C608CA">
              <w:t>poveži riječi</w:t>
            </w:r>
            <w:r>
              <w:t>/</w:t>
            </w:r>
            <w:r w:rsidR="00C608CA">
              <w:t xml:space="preserve">rečenične </w:t>
            </w:r>
            <w:r w:rsidR="00C608CA">
              <w:lastRenderedPageBreak/>
              <w:t>polovice</w:t>
            </w:r>
            <w:r>
              <w:t xml:space="preserve">...; </w:t>
            </w:r>
            <w:r w:rsidR="00C608CA">
              <w:t>stavi riječi u pravilan slijed</w:t>
            </w:r>
            <w:r>
              <w:t>)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3724E885" w14:textId="77777777" w:rsidR="00D74FA3" w:rsidRDefault="00CB6D6D" w:rsidP="004E7F31">
            <w:r>
              <w:lastRenderedPageBreak/>
              <w:t xml:space="preserve">Samostalno i točno povezuje dijelove riječi te organizira rečenice ili tekst </w:t>
            </w:r>
            <w:r>
              <w:lastRenderedPageBreak/>
              <w:t>u smislenu cjelinu.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1DF8FB8D" w14:textId="77777777" w:rsidR="00D74FA3" w:rsidRDefault="00CB6D6D" w:rsidP="004E7F31">
            <w:r>
              <w:lastRenderedPageBreak/>
              <w:t xml:space="preserve">Uglavnom točno povezuje dijelove riječi te organizira rečenice ili tekst </w:t>
            </w:r>
            <w:r>
              <w:lastRenderedPageBreak/>
              <w:t>u smislenu cjelinu.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73D723C4" w14:textId="77777777" w:rsidR="00D74FA3" w:rsidRDefault="00CB6D6D" w:rsidP="004E7F31">
            <w:r>
              <w:lastRenderedPageBreak/>
              <w:t xml:space="preserve">Djelomično točno povezuje dijelove riječi te organizira rečenice ili tekst </w:t>
            </w:r>
            <w:r>
              <w:lastRenderedPageBreak/>
              <w:t>u smislenu cjelinu.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1F84045A" w14:textId="77777777" w:rsidR="00D74FA3" w:rsidRDefault="00CB6D6D" w:rsidP="004E7F31">
            <w:r>
              <w:lastRenderedPageBreak/>
              <w:t xml:space="preserve">Povezuje dijelove riječi te organizira rečenice ili tekst u smislenu </w:t>
            </w:r>
            <w:r>
              <w:lastRenderedPageBreak/>
              <w:t>cjelinu samo uz pomoć učitelja.</w:t>
            </w:r>
          </w:p>
        </w:tc>
      </w:tr>
      <w:tr w:rsidR="00D74FA3" w14:paraId="5A31527A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0868FCA0" w14:textId="77777777" w:rsidR="00D74FA3" w:rsidRDefault="00D74FA3" w:rsidP="004E7F31"/>
        </w:tc>
        <w:tc>
          <w:tcPr>
            <w:tcW w:w="2431" w:type="dxa"/>
            <w:shd w:val="clear" w:color="auto" w:fill="D9D9D9" w:themeFill="background1" w:themeFillShade="D9"/>
          </w:tcPr>
          <w:p w14:paraId="3EB03E8C" w14:textId="77777777" w:rsidR="00D74FA3" w:rsidRDefault="00D74FA3" w:rsidP="004E7F31">
            <w:r>
              <w:t>-vođeno produktivno pisanje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14:paraId="0A5C5216" w14:textId="77777777" w:rsidR="00D74FA3" w:rsidRDefault="00CB6D6D" w:rsidP="004E7F31">
            <w:r>
              <w:t xml:space="preserve">-nadopunjavanje teksta riječima koje nedostaju (prema uzorku): </w:t>
            </w:r>
            <w:r w:rsidR="00C608CA">
              <w:t>popuni praznine</w:t>
            </w:r>
            <w:r>
              <w:t>;</w:t>
            </w:r>
            <w:r w:rsidR="00C608CA">
              <w:t xml:space="preserve"> dopuni rečenice</w:t>
            </w:r>
            <w:r>
              <w:t>; -</w:t>
            </w:r>
            <w:r w:rsidR="00C608CA">
              <w:t xml:space="preserve">zadaci s gramatičkim </w:t>
            </w:r>
            <w:r w:rsidR="00A51842">
              <w:t>izazovima</w:t>
            </w:r>
            <w:r>
              <w:t xml:space="preserve"> (</w:t>
            </w:r>
            <w:r w:rsidR="00A51842">
              <w:t>promijeniti tekst iz jednog vremena u drugo).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12C5C593" w14:textId="77777777" w:rsidR="00D74FA3" w:rsidRDefault="00CB6D6D" w:rsidP="004E7F31">
            <w:r>
              <w:t>Samostalno i točno nadopunjava riječi i tekst slovima/riječima koje nedostaju te radi zadane izmjene na tekstu.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483958FE" w14:textId="77777777" w:rsidR="00D74FA3" w:rsidRDefault="00CB6D6D" w:rsidP="004E7F31">
            <w:r>
              <w:t>Uglavnom točno nadopunjava riječi i tekst slovima/riječima koje nedostaju. Radi zadane izmjene na tekstu uz poneku manju pogrešku.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5B17D1C7" w14:textId="77777777" w:rsidR="00D74FA3" w:rsidRDefault="00CB6D6D" w:rsidP="004E7F31">
            <w:r>
              <w:t>Djelomično točno nadopunjava riječi i tekst slovima/riječima koje nedostaju. Češće griješi kod pisanja zadanih izmjena na tekstu.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3BD7A067" w14:textId="77777777" w:rsidR="00D74FA3" w:rsidRDefault="00CB6D6D" w:rsidP="004E7F31">
            <w:r>
              <w:t>Nadopunjava tekst i radi zadane izmjene na njemu samo uz pomoć učitelja</w:t>
            </w:r>
          </w:p>
        </w:tc>
      </w:tr>
      <w:tr w:rsidR="00CB6D6D" w14:paraId="7F91A442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313601F7" w14:textId="77777777" w:rsidR="00CB6D6D" w:rsidRDefault="00CB6D6D" w:rsidP="004E7F31"/>
        </w:tc>
        <w:tc>
          <w:tcPr>
            <w:tcW w:w="2431" w:type="dxa"/>
            <w:shd w:val="clear" w:color="auto" w:fill="D9D9D9" w:themeFill="background1" w:themeFillShade="D9"/>
          </w:tcPr>
          <w:p w14:paraId="7FF62CEE" w14:textId="77777777" w:rsidR="00CB6D6D" w:rsidRDefault="00CB6D6D" w:rsidP="004E7F31"/>
        </w:tc>
        <w:tc>
          <w:tcPr>
            <w:tcW w:w="2439" w:type="dxa"/>
            <w:shd w:val="clear" w:color="auto" w:fill="D9D9D9" w:themeFill="background1" w:themeFillShade="D9"/>
          </w:tcPr>
          <w:p w14:paraId="22269C40" w14:textId="77777777" w:rsidR="00CB6D6D" w:rsidRDefault="00CB6D6D" w:rsidP="004E7F31">
            <w:r>
              <w:t xml:space="preserve">-pisanje jednostavnih rečenica, čestitki za blagdane, kratkih poruka na razglednicama, osobnih podataka na obrascima 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3E450B68" w14:textId="77777777" w:rsidR="00CB6D6D" w:rsidRDefault="00CB6D6D" w:rsidP="004E7F31">
            <w:r>
              <w:t>Samostalno i točno piše rečenice i poruke. Koristi sav ili velik dio obrađenog vokabulara.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79D36B8C" w14:textId="77777777" w:rsidR="00CB6D6D" w:rsidRDefault="00CB6D6D" w:rsidP="004E7F31">
            <w:r>
              <w:t>Ponekad griješi kod pisanja rečenica i poruka te se uz poticaj učitelja samostalno ispravlja. Uglavnom koristi obrađeni vokabular.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3ED1C0BC" w14:textId="77777777" w:rsidR="00CB6D6D" w:rsidRDefault="00CB6D6D" w:rsidP="004E7F31">
            <w:r>
              <w:t>Češće griješi kod pisanja rečenica i poruka te se uz pomoć učitelja ispravlja. Koristi skroman dio obrađenog vokabulara.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0FDBD546" w14:textId="77777777" w:rsidR="00CB6D6D" w:rsidRDefault="00CB6D6D" w:rsidP="004E7F31">
            <w:r>
              <w:t>Piše rečenice i poruke samo uz pomoć učitelja koristeći samo osnovni vokabular.</w:t>
            </w:r>
          </w:p>
        </w:tc>
      </w:tr>
      <w:tr w:rsidR="00CB6D6D" w14:paraId="1957F3F5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11578345" w14:textId="77777777" w:rsidR="00CB6D6D" w:rsidRDefault="00CB6D6D" w:rsidP="004E7F31"/>
        </w:tc>
        <w:tc>
          <w:tcPr>
            <w:tcW w:w="2431" w:type="dxa"/>
            <w:shd w:val="clear" w:color="auto" w:fill="D9D9D9" w:themeFill="background1" w:themeFillShade="D9"/>
          </w:tcPr>
          <w:p w14:paraId="6553BB51" w14:textId="77777777" w:rsidR="00CB6D6D" w:rsidRDefault="00CB6D6D" w:rsidP="004E7F31"/>
        </w:tc>
        <w:tc>
          <w:tcPr>
            <w:tcW w:w="2439" w:type="dxa"/>
            <w:shd w:val="clear" w:color="auto" w:fill="D9D9D9" w:themeFill="background1" w:themeFillShade="D9"/>
          </w:tcPr>
          <w:p w14:paraId="5845F6AE" w14:textId="77777777" w:rsidR="00CB6D6D" w:rsidRDefault="00CB6D6D" w:rsidP="004E7F31">
            <w:r>
              <w:t>-pisano odgovaranje na pitanja i rješavanje zadataka nakon pročitanoga teksta -pisanje kratkog sadržaja pročitanog teksta (vođeno)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0F154C67" w14:textId="77777777" w:rsidR="00CB6D6D" w:rsidRDefault="00CB6D6D" w:rsidP="004E7F31">
            <w:r>
              <w:t xml:space="preserve">Samostalno i točno pisano odgovara na pitanja i rješava zadatke. Vrlo rijetko griješi u </w:t>
            </w:r>
            <w:r w:rsidR="00A51842">
              <w:t>pravopisu</w:t>
            </w:r>
            <w:r>
              <w:t xml:space="preserve"> i gramatici. Koristi sav ili velik dio obrađenog vokabulara.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3F20C111" w14:textId="77777777" w:rsidR="00CB6D6D" w:rsidRDefault="00CB6D6D" w:rsidP="004E7F31">
            <w:r>
              <w:t xml:space="preserve">Uglavnom točno pisano odgovara na pitanja i rješava zadatke. Radi manje pogreške u </w:t>
            </w:r>
            <w:r w:rsidR="00A51842">
              <w:t xml:space="preserve">pravopisu </w:t>
            </w:r>
            <w:r>
              <w:t>i gramatici. Uglavnom koristi obrađeni vokabular.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669B851C" w14:textId="77777777" w:rsidR="00CB6D6D" w:rsidRDefault="00CB6D6D" w:rsidP="004E7F31">
            <w:r>
              <w:t xml:space="preserve">Djelomično točno pisano odgovara na pitanja i rješava zadatke. Pogreške u </w:t>
            </w:r>
            <w:r w:rsidR="00A51842">
              <w:t xml:space="preserve">pravopisu </w:t>
            </w:r>
            <w:r>
              <w:t xml:space="preserve">i gramatici ne ometaju bitno razumijevanje. Koristi skroman </w:t>
            </w:r>
            <w:r>
              <w:lastRenderedPageBreak/>
              <w:t>dio obrađenog vokabulara.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774E7E80" w14:textId="0ABB572A" w:rsidR="00CB6D6D" w:rsidRDefault="00CB6D6D" w:rsidP="004E7F31">
            <w:r>
              <w:lastRenderedPageBreak/>
              <w:t>Pisano odgov</w:t>
            </w:r>
            <w:r w:rsidR="00543822">
              <w:t>a</w:t>
            </w:r>
            <w:r>
              <w:t>ra na pitanja i rješava zadatke samo uz pomoć učitelja koristeći samo osnovni vokabular</w:t>
            </w:r>
          </w:p>
        </w:tc>
      </w:tr>
      <w:tr w:rsidR="00CB6D6D" w14:paraId="54C36425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5E36B06E" w14:textId="77777777" w:rsidR="00CB6D6D" w:rsidRDefault="00CB6D6D" w:rsidP="004E7F31"/>
        </w:tc>
        <w:tc>
          <w:tcPr>
            <w:tcW w:w="2431" w:type="dxa"/>
            <w:shd w:val="clear" w:color="auto" w:fill="D9D9D9" w:themeFill="background1" w:themeFillShade="D9"/>
          </w:tcPr>
          <w:p w14:paraId="731B4F2A" w14:textId="77777777" w:rsidR="00CB6D6D" w:rsidRDefault="00CB6D6D" w:rsidP="004E7F31"/>
        </w:tc>
        <w:tc>
          <w:tcPr>
            <w:tcW w:w="2439" w:type="dxa"/>
            <w:shd w:val="clear" w:color="auto" w:fill="D9D9D9" w:themeFill="background1" w:themeFillShade="D9"/>
          </w:tcPr>
          <w:p w14:paraId="79B8EAFA" w14:textId="77777777" w:rsidR="00CB6D6D" w:rsidRDefault="00CB6D6D" w:rsidP="004E7F31">
            <w:r>
              <w:t>-pisanje jednostavnih tekstova o sebi i izmišljenim osobama, mjestu u kojem učenik živi i što radi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461B683D" w14:textId="77777777" w:rsidR="00CB6D6D" w:rsidRDefault="00CB6D6D" w:rsidP="004E7F31">
            <w:r>
              <w:t>Samostalno i točno piše tekstove (sadržaj i organizacija) i prenosi poruku. Koristi sav ili velik dio obrađenog vokabulara i gramatičkih struktura.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247AC9E6" w14:textId="77777777" w:rsidR="00CB6D6D" w:rsidRDefault="00CB6D6D" w:rsidP="004E7F31">
            <w:r>
              <w:t xml:space="preserve">Uglavnom točno piše tekstove (sadržaj i organizacija) i prenosi poruku. Radi manje pogreške u </w:t>
            </w:r>
            <w:r w:rsidR="00A51842">
              <w:t xml:space="preserve">pravopisu </w:t>
            </w:r>
            <w:r>
              <w:t>i gramatici. Uglavnom koristi obrađeni vokabular.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14:paraId="15A038F3" w14:textId="77777777" w:rsidR="00CB6D6D" w:rsidRDefault="00CB6D6D" w:rsidP="004E7F31">
            <w:r>
              <w:t xml:space="preserve">Djelomično točno piše tekstove (sadržaj i organizacija) i prenosi poruku. Pogreške u </w:t>
            </w:r>
            <w:r w:rsidR="00A51842">
              <w:t xml:space="preserve">pravopisu </w:t>
            </w:r>
            <w:r>
              <w:t>i gramatici ne ometaju bitno razumijevanje. Koristi skroman dio obrađenog vokabulara.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3EB58530" w14:textId="77777777" w:rsidR="00CB6D6D" w:rsidRDefault="00CB6D6D" w:rsidP="004E7F31">
            <w:r>
              <w:t>Piše kraće tekstove (sadržaj i organizacija) i prenosi poruku samo uz pomoć učitelja koristeći samo osnovni vokabular.</w:t>
            </w:r>
          </w:p>
        </w:tc>
      </w:tr>
      <w:tr w:rsidR="00CB6D6D" w14:paraId="63617506" w14:textId="77777777" w:rsidTr="004E7F31">
        <w:trPr>
          <w:trHeight w:val="309"/>
        </w:trPr>
        <w:tc>
          <w:tcPr>
            <w:tcW w:w="2170" w:type="dxa"/>
            <w:shd w:val="clear" w:color="auto" w:fill="D9D9D9" w:themeFill="background1" w:themeFillShade="D9"/>
          </w:tcPr>
          <w:p w14:paraId="66E5B3E2" w14:textId="77777777" w:rsidR="00CB6D6D" w:rsidRDefault="00CB6D6D" w:rsidP="004E7F31"/>
        </w:tc>
        <w:tc>
          <w:tcPr>
            <w:tcW w:w="2431" w:type="dxa"/>
            <w:shd w:val="clear" w:color="auto" w:fill="D9D9D9" w:themeFill="background1" w:themeFillShade="D9"/>
          </w:tcPr>
          <w:p w14:paraId="1532DA24" w14:textId="77777777" w:rsidR="00CB6D6D" w:rsidRDefault="00CB6D6D" w:rsidP="004E7F31"/>
        </w:tc>
        <w:tc>
          <w:tcPr>
            <w:tcW w:w="2439" w:type="dxa"/>
            <w:shd w:val="clear" w:color="auto" w:fill="D9D9D9" w:themeFill="background1" w:themeFillShade="D9"/>
          </w:tcPr>
          <w:p w14:paraId="5AE76647" w14:textId="77777777" w:rsidR="00CB6D6D" w:rsidRDefault="00CB6D6D" w:rsidP="004E7F31">
            <w:r>
              <w:t xml:space="preserve">-pisanje riječi, rečenica i vrlo kratkih tekstova nakon prethodno obrađenih sadržaja prema zvučnom modelu – diktat </w:t>
            </w:r>
          </w:p>
        </w:tc>
        <w:tc>
          <w:tcPr>
            <w:tcW w:w="7133" w:type="dxa"/>
            <w:gridSpan w:val="4"/>
            <w:shd w:val="clear" w:color="auto" w:fill="D9D9D9" w:themeFill="background1" w:themeFillShade="D9"/>
          </w:tcPr>
          <w:p w14:paraId="7A4B8B67" w14:textId="77777777" w:rsidR="00CB6D6D" w:rsidRDefault="00CB6D6D" w:rsidP="004E7F31"/>
          <w:p w14:paraId="3F2FF7E9" w14:textId="77777777" w:rsidR="00CB6D6D" w:rsidRDefault="00CB6D6D" w:rsidP="004E7F31"/>
          <w:p w14:paraId="2E468B79" w14:textId="77777777" w:rsidR="00CB6D6D" w:rsidRDefault="00CB6D6D" w:rsidP="004E7F31">
            <w:r>
              <w:t>Kriterij za ocjenjivanje diktata je broj ispravno napisanih riječi. Ako se krivo napisana riječ ponavlja, ona se broji kao jedna pogreška</w:t>
            </w:r>
          </w:p>
        </w:tc>
      </w:tr>
      <w:tr w:rsidR="00AA176A" w14:paraId="3733E1F9" w14:textId="77777777" w:rsidTr="004E7F31">
        <w:trPr>
          <w:trHeight w:val="309"/>
        </w:trPr>
        <w:tc>
          <w:tcPr>
            <w:tcW w:w="2170" w:type="dxa"/>
          </w:tcPr>
          <w:p w14:paraId="2CD35FBE" w14:textId="77777777" w:rsidR="00AA176A" w:rsidRPr="00AA176A" w:rsidRDefault="00AA176A" w:rsidP="004E7F31">
            <w:pPr>
              <w:rPr>
                <w:highlight w:val="yellow"/>
              </w:rPr>
            </w:pPr>
            <w:r w:rsidRPr="00AA176A">
              <w:rPr>
                <w:highlight w:val="yellow"/>
              </w:rPr>
              <w:t>Jezične zakonitosti – gramatika</w:t>
            </w:r>
          </w:p>
        </w:tc>
        <w:tc>
          <w:tcPr>
            <w:tcW w:w="12003" w:type="dxa"/>
            <w:gridSpan w:val="6"/>
          </w:tcPr>
          <w:p w14:paraId="440CB977" w14:textId="77777777" w:rsidR="00AA176A" w:rsidRDefault="00AA176A" w:rsidP="004E7F31">
            <w:r w:rsidRPr="00AA176A">
              <w:rPr>
                <w:highlight w:val="yellow"/>
              </w:rPr>
              <w:t>Vrednovanje gramatike treba sagledavati kao dinamičan proces, a ne kao sadržaj kojim provjeravamo točnost reprodukcije gramatičkih pravila. Gramatičke strukture su sastavni dio usmenog i pisanog izražavanja i vrednuju se kroz sve četiri osnovne vještine – govor, čitanje, slušanje i pisanje. Vrednovanje usvojenosti gramatike treba provoditi kao integralni dio nastavnog sata putem redovnih aktivnosti.</w:t>
            </w:r>
          </w:p>
        </w:tc>
      </w:tr>
    </w:tbl>
    <w:p w14:paraId="5C70DBD5" w14:textId="77777777" w:rsidR="00A118DC" w:rsidRDefault="00A118DC"/>
    <w:sectPr w:rsidR="00A118DC" w:rsidSect="008B7B3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531F" w14:textId="77777777" w:rsidR="00536B7D" w:rsidRDefault="00536B7D" w:rsidP="004E7F31">
      <w:pPr>
        <w:spacing w:after="0" w:line="240" w:lineRule="auto"/>
      </w:pPr>
      <w:r>
        <w:separator/>
      </w:r>
    </w:p>
  </w:endnote>
  <w:endnote w:type="continuationSeparator" w:id="0">
    <w:p w14:paraId="35E6D03D" w14:textId="77777777" w:rsidR="00536B7D" w:rsidRDefault="00536B7D" w:rsidP="004E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28DE" w14:textId="77777777" w:rsidR="00536B7D" w:rsidRDefault="00536B7D" w:rsidP="004E7F31">
      <w:pPr>
        <w:spacing w:after="0" w:line="240" w:lineRule="auto"/>
      </w:pPr>
      <w:r>
        <w:separator/>
      </w:r>
    </w:p>
  </w:footnote>
  <w:footnote w:type="continuationSeparator" w:id="0">
    <w:p w14:paraId="1DBDE8A6" w14:textId="77777777" w:rsidR="00536B7D" w:rsidRDefault="00536B7D" w:rsidP="004E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E040" w14:textId="4A6D31F4" w:rsidR="004E7F31" w:rsidRDefault="004E7F31">
    <w:pPr>
      <w:pStyle w:val="Zaglavlje"/>
    </w:pPr>
    <w:r>
      <w:t>TALIJANSKI JEZIK</w:t>
    </w:r>
    <w:r>
      <w:tab/>
    </w:r>
    <w:r>
      <w:tab/>
    </w:r>
    <w:r>
      <w:tab/>
    </w:r>
    <w:r>
      <w:tab/>
      <w:t>UČITELJ KARLO KLARIN</w:t>
    </w:r>
  </w:p>
  <w:p w14:paraId="6888F9CD" w14:textId="232CA5F1" w:rsidR="004E7F31" w:rsidRDefault="004E7F31">
    <w:pPr>
      <w:pStyle w:val="Zaglavlje"/>
    </w:pPr>
    <w:r>
      <w:t>KRITERIJI VREDNOVANJA I OCJENJIVANJA</w:t>
    </w:r>
    <w:r>
      <w:tab/>
    </w:r>
    <w:r>
      <w:tab/>
    </w:r>
    <w:r>
      <w:tab/>
    </w:r>
    <w:r>
      <w:tab/>
      <w:t>31. kolovoza 202</w:t>
    </w:r>
    <w:r w:rsidR="00701705">
      <w:t>3</w:t>
    </w:r>
    <w:r>
      <w:t>.</w:t>
    </w:r>
  </w:p>
  <w:p w14:paraId="144D9643" w14:textId="77777777" w:rsidR="004E7F31" w:rsidRDefault="004E7F3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6"/>
    <w:rsid w:val="0025206F"/>
    <w:rsid w:val="00390AFD"/>
    <w:rsid w:val="0046192B"/>
    <w:rsid w:val="0046757C"/>
    <w:rsid w:val="004E7F31"/>
    <w:rsid w:val="00534753"/>
    <w:rsid w:val="00536B7D"/>
    <w:rsid w:val="00543822"/>
    <w:rsid w:val="005665A5"/>
    <w:rsid w:val="00582144"/>
    <w:rsid w:val="0059500F"/>
    <w:rsid w:val="005C4419"/>
    <w:rsid w:val="00701705"/>
    <w:rsid w:val="007101AC"/>
    <w:rsid w:val="00710B96"/>
    <w:rsid w:val="007C7A45"/>
    <w:rsid w:val="008B7B36"/>
    <w:rsid w:val="009107D5"/>
    <w:rsid w:val="009F7250"/>
    <w:rsid w:val="00A118DC"/>
    <w:rsid w:val="00A51842"/>
    <w:rsid w:val="00AA176A"/>
    <w:rsid w:val="00AE0FB7"/>
    <w:rsid w:val="00AF60AD"/>
    <w:rsid w:val="00C608CA"/>
    <w:rsid w:val="00CB6D6D"/>
    <w:rsid w:val="00D74FA3"/>
    <w:rsid w:val="00D76EA9"/>
    <w:rsid w:val="00D9708B"/>
    <w:rsid w:val="00DB1EDA"/>
    <w:rsid w:val="00E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A46"/>
  <w15:chartTrackingRefBased/>
  <w15:docId w15:val="{EE1FC943-7BE3-41FD-8748-6B48CD7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7F31"/>
  </w:style>
  <w:style w:type="paragraph" w:styleId="Podnoje">
    <w:name w:val="footer"/>
    <w:basedOn w:val="Normal"/>
    <w:link w:val="PodnojeChar"/>
    <w:uiPriority w:val="99"/>
    <w:unhideWhenUsed/>
    <w:rsid w:val="004E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09F7-4C02-46C8-8E5E-0B3CA1AD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6229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Klarin</dc:creator>
  <cp:keywords/>
  <dc:description/>
  <cp:lastModifiedBy>Karlo Klarin</cp:lastModifiedBy>
  <cp:revision>1</cp:revision>
  <dcterms:created xsi:type="dcterms:W3CDTF">2019-09-03T13:23:00Z</dcterms:created>
  <dcterms:modified xsi:type="dcterms:W3CDTF">2024-09-17T18:31:00Z</dcterms:modified>
</cp:coreProperties>
</file>