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F50708">
        <w:t>2</w:t>
      </w:r>
      <w:r w:rsidR="00A675A2">
        <w:t>3</w:t>
      </w:r>
      <w:r>
        <w:t xml:space="preserve">. sjednice Školskog odbora OŠ Vjekoslava Kaleba Tisno, održane </w:t>
      </w:r>
      <w:r w:rsidR="00A675A2">
        <w:t>16</w:t>
      </w:r>
      <w:r>
        <w:t xml:space="preserve">. </w:t>
      </w:r>
      <w:r w:rsidR="00A675A2">
        <w:t>rujna</w:t>
      </w:r>
      <w:r w:rsidR="00EA25FC">
        <w:t xml:space="preserve"> </w:t>
      </w:r>
      <w:r>
        <w:t>201</w:t>
      </w:r>
      <w:r w:rsidR="0027322A">
        <w:t>5</w:t>
      </w:r>
      <w:r>
        <w:t xml:space="preserve">. godine </w:t>
      </w:r>
      <w:r w:rsidR="00E00821">
        <w:t>u prostorijama Osnovne škole Vjekoslava Kaleba.</w:t>
      </w:r>
    </w:p>
    <w:p w:rsidR="00E00821" w:rsidRDefault="00E00821" w:rsidP="00E00821">
      <w:pPr>
        <w:jc w:val="both"/>
      </w:pPr>
      <w:r>
        <w:tab/>
        <w:t xml:space="preserve">Sjednici su nazočni: Kristijan </w:t>
      </w:r>
      <w:proofErr w:type="spellStart"/>
      <w:r>
        <w:t>Jareb</w:t>
      </w:r>
      <w:proofErr w:type="spellEnd"/>
      <w:r>
        <w:t xml:space="preserve">, predsjednik; Jana </w:t>
      </w:r>
      <w:proofErr w:type="spellStart"/>
      <w:r>
        <w:t>Ukas</w:t>
      </w:r>
      <w:proofErr w:type="spellEnd"/>
      <w:r>
        <w:t xml:space="preserve">, Maja Klarin i Silvio </w:t>
      </w:r>
      <w:proofErr w:type="spellStart"/>
      <w:r>
        <w:t>Šoda</w:t>
      </w:r>
      <w:proofErr w:type="spellEnd"/>
      <w:r>
        <w:t xml:space="preserve">, članovi; Slavka </w:t>
      </w:r>
      <w:proofErr w:type="spellStart"/>
      <w:r>
        <w:t>Plenča</w:t>
      </w:r>
      <w:proofErr w:type="spellEnd"/>
      <w:r>
        <w:t xml:space="preserve">, ravnateljica. </w:t>
      </w:r>
    </w:p>
    <w:p w:rsidR="00E00821" w:rsidRDefault="00E00821" w:rsidP="00E00821">
      <w:pPr>
        <w:ind w:firstLine="708"/>
        <w:jc w:val="both"/>
      </w:pPr>
      <w:r>
        <w:t xml:space="preserve">Za zapisničara je postavljen Silvio </w:t>
      </w:r>
      <w:proofErr w:type="spellStart"/>
      <w:r>
        <w:t>Šoda</w:t>
      </w:r>
      <w:proofErr w:type="spellEnd"/>
      <w:r>
        <w:t>.</w:t>
      </w:r>
    </w:p>
    <w:p w:rsidR="00E00821" w:rsidRDefault="00E00821" w:rsidP="00E00821">
      <w:pPr>
        <w:jc w:val="both"/>
      </w:pPr>
      <w:r>
        <w:tab/>
        <w:t xml:space="preserve">Nenazočni su: Miro </w:t>
      </w:r>
      <w:proofErr w:type="spellStart"/>
      <w:r>
        <w:t>Torić</w:t>
      </w:r>
      <w:proofErr w:type="spellEnd"/>
      <w:r w:rsidR="00A675A2">
        <w:t xml:space="preserve">, Martina </w:t>
      </w:r>
      <w:proofErr w:type="spellStart"/>
      <w:r w:rsidR="00A675A2">
        <w:t>Fantov</w:t>
      </w:r>
      <w:proofErr w:type="spellEnd"/>
      <w:r>
        <w:t xml:space="preserve"> i Antonija </w:t>
      </w:r>
      <w:proofErr w:type="spellStart"/>
      <w:r>
        <w:t>Modrušan</w:t>
      </w:r>
      <w:proofErr w:type="spellEnd"/>
      <w:r>
        <w:t>.</w:t>
      </w:r>
    </w:p>
    <w:p w:rsidR="00E00821" w:rsidRDefault="00E00821" w:rsidP="00E00821">
      <w:pPr>
        <w:jc w:val="both"/>
      </w:pPr>
      <w:r>
        <w:tab/>
        <w:t xml:space="preserve">Predsjednik Školskog Odbora Kristijan </w:t>
      </w:r>
      <w:proofErr w:type="spellStart"/>
      <w:r>
        <w:t>Jareb</w:t>
      </w:r>
      <w:proofErr w:type="spellEnd"/>
      <w:r>
        <w:t xml:space="preserve">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EB76CA" w:rsidRDefault="00EB76CA" w:rsidP="00EB76CA">
      <w:pPr>
        <w:jc w:val="both"/>
        <w:rPr>
          <w:b/>
        </w:rPr>
      </w:pPr>
    </w:p>
    <w:p w:rsidR="00A675A2" w:rsidRDefault="00A675A2" w:rsidP="00A675A2">
      <w:pPr>
        <w:numPr>
          <w:ilvl w:val="0"/>
          <w:numId w:val="12"/>
        </w:numPr>
        <w:jc w:val="both"/>
      </w:pPr>
      <w:bookmarkStart w:id="0" w:name="OLE_LINK3"/>
      <w:bookmarkStart w:id="1" w:name="OLE_LINK4"/>
      <w:bookmarkStart w:id="2" w:name="OLE_LINK5"/>
      <w:bookmarkStart w:id="3" w:name="OLE_LINK7"/>
      <w:bookmarkStart w:id="4" w:name="OLE_LINK8"/>
      <w:r>
        <w:t>Usvajanje zapisnika sa 22. sjednice,</w:t>
      </w:r>
    </w:p>
    <w:p w:rsidR="00A675A2" w:rsidRDefault="00A675A2" w:rsidP="00A675A2">
      <w:pPr>
        <w:numPr>
          <w:ilvl w:val="0"/>
          <w:numId w:val="12"/>
        </w:numPr>
        <w:jc w:val="both"/>
      </w:pPr>
      <w:bookmarkStart w:id="5" w:name="OLE_LINK21"/>
      <w:bookmarkStart w:id="6" w:name="OLE_LINK22"/>
      <w:r>
        <w:t xml:space="preserve">Prethodna suglasnost Školskog odbora za produženje ugovora o radu </w:t>
      </w:r>
      <w:r w:rsidRPr="00FB0BCC">
        <w:rPr>
          <w:b/>
        </w:rPr>
        <w:t>stručnog suradnika – pedagoga</w:t>
      </w:r>
      <w:r>
        <w:t xml:space="preserve"> na određeno nepuno radno vrijeme (20 sati tjedno) do dobivanja suglasnosti MZOS-a.</w:t>
      </w:r>
    </w:p>
    <w:p w:rsidR="00A675A2" w:rsidRDefault="00A675A2" w:rsidP="00A675A2">
      <w:pPr>
        <w:numPr>
          <w:ilvl w:val="0"/>
          <w:numId w:val="12"/>
        </w:numPr>
        <w:jc w:val="both"/>
      </w:pPr>
      <w:bookmarkStart w:id="7" w:name="OLE_LINK23"/>
      <w:bookmarkStart w:id="8" w:name="OLE_LINK24"/>
      <w:r>
        <w:t xml:space="preserve">Prethodna suglasnost Školskog odbora za produženje ugovora o radu </w:t>
      </w:r>
      <w:r w:rsidRPr="00FB0BCC">
        <w:rPr>
          <w:b/>
        </w:rPr>
        <w:t>stručnog suradnika – knjižničara</w:t>
      </w:r>
      <w:r>
        <w:t xml:space="preserve"> na određeno nepuno radno vrijeme (20 sati tjedno) do dobivanja suglasnosti Ureda državne uprave, te rješavanja na temelju natječaja ili na neki od drugih načina određenih Zakonom, a najdulje do 45. dana.</w:t>
      </w:r>
    </w:p>
    <w:bookmarkEnd w:id="7"/>
    <w:bookmarkEnd w:id="8"/>
    <w:p w:rsidR="00A675A2" w:rsidRDefault="00A675A2" w:rsidP="00A675A2">
      <w:pPr>
        <w:numPr>
          <w:ilvl w:val="0"/>
          <w:numId w:val="12"/>
        </w:numPr>
        <w:jc w:val="both"/>
      </w:pPr>
      <w:r>
        <w:t xml:space="preserve">Prethodna suglasnost Školskog odbora za produženje ugovora o radu </w:t>
      </w:r>
      <w:r w:rsidRPr="00FB0BCC">
        <w:rPr>
          <w:b/>
        </w:rPr>
        <w:t>učiteljice engleskog jezika</w:t>
      </w:r>
      <w:r>
        <w:t xml:space="preserve"> na određeno nepuno radno vrijeme (29 sati tjedno) do dobivanja suglasnosti Ureda državne uprave, te rješavanja na temelju natječaja ili na neki od drugih načina određenih Zakonom, a najdulje do 45. dana.</w:t>
      </w:r>
    </w:p>
    <w:p w:rsidR="00A675A2" w:rsidRDefault="00A675A2" w:rsidP="00A675A2">
      <w:pPr>
        <w:numPr>
          <w:ilvl w:val="0"/>
          <w:numId w:val="12"/>
        </w:numPr>
        <w:jc w:val="both"/>
      </w:pPr>
      <w:r>
        <w:t xml:space="preserve">Prethodna suglasnost Školskog odbora za produženje ugovora o radu </w:t>
      </w:r>
      <w:r w:rsidRPr="00FB0BCC">
        <w:rPr>
          <w:b/>
        </w:rPr>
        <w:t>učiteljice matematike</w:t>
      </w:r>
      <w:r>
        <w:t xml:space="preserve"> na određeno puno radno vrijeme do dobivanja suglasnosti Ureda državne uprave, te rješavanja na temelju natječaja ili na neki od drugih načina određenih Zakonom, a najdulje do 45. dana.</w:t>
      </w:r>
    </w:p>
    <w:p w:rsidR="00A675A2" w:rsidRDefault="00A675A2" w:rsidP="00A675A2">
      <w:pPr>
        <w:numPr>
          <w:ilvl w:val="0"/>
          <w:numId w:val="12"/>
        </w:numPr>
        <w:jc w:val="both"/>
      </w:pPr>
      <w:bookmarkStart w:id="9" w:name="OLE_LINK35"/>
      <w:bookmarkStart w:id="10" w:name="OLE_LINK38"/>
      <w:r>
        <w:t>Financijski izvještaj za razdoblje 01.01.-30.06.2015.</w:t>
      </w:r>
      <w:bookmarkEnd w:id="5"/>
      <w:bookmarkEnd w:id="6"/>
    </w:p>
    <w:bookmarkEnd w:id="9"/>
    <w:bookmarkEnd w:id="10"/>
    <w:p w:rsidR="00A675A2" w:rsidRDefault="00A675A2" w:rsidP="00A675A2">
      <w:pPr>
        <w:numPr>
          <w:ilvl w:val="0"/>
          <w:numId w:val="12"/>
        </w:numPr>
        <w:jc w:val="both"/>
      </w:pPr>
      <w:r>
        <w:t>Utvrđivanje cijene učeničke marende za školsku godinu 2015./2016.</w:t>
      </w:r>
    </w:p>
    <w:p w:rsidR="00A675A2" w:rsidRDefault="00A675A2" w:rsidP="00A675A2">
      <w:pPr>
        <w:numPr>
          <w:ilvl w:val="0"/>
          <w:numId w:val="12"/>
        </w:numPr>
        <w:jc w:val="both"/>
      </w:pPr>
      <w:r>
        <w:t>Razno</w:t>
      </w:r>
    </w:p>
    <w:bookmarkEnd w:id="0"/>
    <w:bookmarkEnd w:id="1"/>
    <w:bookmarkEnd w:id="2"/>
    <w:bookmarkEnd w:id="3"/>
    <w:bookmarkEnd w:id="4"/>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E00821">
        <w:t>2</w:t>
      </w:r>
      <w:r w:rsidR="00A675A2">
        <w:t>2</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F50708" w:rsidRDefault="00085BF0" w:rsidP="009F58E9">
      <w:pPr>
        <w:jc w:val="both"/>
      </w:pPr>
      <w:r w:rsidRPr="001E2C0F">
        <w:rPr>
          <w:i/>
        </w:rPr>
        <w:t>Ad.2</w:t>
      </w:r>
      <w:r w:rsidR="009143B7">
        <w:rPr>
          <w:i/>
        </w:rPr>
        <w:t>.</w:t>
      </w:r>
      <w:r w:rsidR="00730870">
        <w:rPr>
          <w:i/>
        </w:rPr>
        <w:t xml:space="preserve"> </w:t>
      </w:r>
      <w:bookmarkStart w:id="11" w:name="OLE_LINK11"/>
      <w:bookmarkStart w:id="12" w:name="OLE_LINK12"/>
      <w:bookmarkStart w:id="13" w:name="OLE_LINK13"/>
      <w:bookmarkStart w:id="14" w:name="OLE_LINK19"/>
      <w:bookmarkStart w:id="15" w:name="OLE_LINK20"/>
      <w:r w:rsidR="00A675A2">
        <w:t xml:space="preserve">Na upražnjeno radno mjesto stručnog suradnika pedagoga ravnateljica je na temelju Uputnice Ureda državne uprave u Šibensko-kninskoj županiji zaposlila 08. rujna 2015. Ivanu </w:t>
      </w:r>
      <w:proofErr w:type="spellStart"/>
      <w:r w:rsidR="00A675A2">
        <w:t>Fržop</w:t>
      </w:r>
      <w:proofErr w:type="spellEnd"/>
      <w:r w:rsidR="00A675A2">
        <w:t xml:space="preserve"> na određeno vrijeme do dobivanja suglasnosti MZOS-a. S obzirom da do isteka roka od 15 dana nije stigla suglasnost Ministarstva, ravnateljica od Školskog odbora traži suglasnost za produženje ugovora do dobivanja suglasnosti. Članovi Školskog odbora jednoglasno su prihvatili prijedlog ravnateljica.  </w:t>
      </w:r>
    </w:p>
    <w:p w:rsidR="00E70F1C" w:rsidRPr="00F50708" w:rsidRDefault="00F50708" w:rsidP="00F50708">
      <w:pPr>
        <w:jc w:val="center"/>
        <w:rPr>
          <w:b/>
          <w:spacing w:val="120"/>
        </w:rPr>
      </w:pPr>
      <w:bookmarkStart w:id="16" w:name="OLE_LINK36"/>
      <w:bookmarkStart w:id="17" w:name="OLE_LINK37"/>
      <w:bookmarkStart w:id="18" w:name="OLE_LINK31"/>
      <w:bookmarkEnd w:id="11"/>
      <w:bookmarkEnd w:id="12"/>
      <w:bookmarkEnd w:id="13"/>
      <w:bookmarkEnd w:id="14"/>
      <w:bookmarkEnd w:id="15"/>
      <w:r>
        <w:rPr>
          <w:b/>
          <w:spacing w:val="120"/>
        </w:rPr>
        <w:t>Z</w:t>
      </w:r>
      <w:r w:rsidRPr="00F50708">
        <w:rPr>
          <w:b/>
          <w:spacing w:val="120"/>
        </w:rPr>
        <w:t>AKLJUČAK</w:t>
      </w:r>
    </w:p>
    <w:p w:rsidR="00F50708" w:rsidRPr="00F50708" w:rsidRDefault="00AD2E29" w:rsidP="00F50708">
      <w:pPr>
        <w:pStyle w:val="Odlomakpopisa"/>
        <w:numPr>
          <w:ilvl w:val="0"/>
          <w:numId w:val="41"/>
        </w:numPr>
        <w:jc w:val="both"/>
        <w:rPr>
          <w:b/>
        </w:rPr>
      </w:pPr>
      <w:bookmarkStart w:id="19" w:name="OLE_LINK2"/>
      <w:r>
        <w:rPr>
          <w:b/>
        </w:rPr>
        <w:t>Daje se prethodna suglasnost ravnateljic</w:t>
      </w:r>
      <w:r w:rsidR="00A675A2">
        <w:rPr>
          <w:b/>
        </w:rPr>
        <w:t>i</w:t>
      </w:r>
      <w:r>
        <w:rPr>
          <w:b/>
        </w:rPr>
        <w:t xml:space="preserve"> za produženje radnog odnosa </w:t>
      </w:r>
      <w:r w:rsidR="00A675A2">
        <w:rPr>
          <w:b/>
        </w:rPr>
        <w:t xml:space="preserve">Ivani </w:t>
      </w:r>
      <w:proofErr w:type="spellStart"/>
      <w:r w:rsidR="00A675A2">
        <w:rPr>
          <w:b/>
        </w:rPr>
        <w:t>Fržop</w:t>
      </w:r>
      <w:proofErr w:type="spellEnd"/>
      <w:r>
        <w:rPr>
          <w:b/>
        </w:rPr>
        <w:t xml:space="preserve"> </w:t>
      </w:r>
      <w:r w:rsidR="00A675A2">
        <w:rPr>
          <w:b/>
        </w:rPr>
        <w:t xml:space="preserve">do dobivanja suglasnosti MZOS-a </w:t>
      </w:r>
    </w:p>
    <w:bookmarkEnd w:id="16"/>
    <w:bookmarkEnd w:id="17"/>
    <w:bookmarkEnd w:id="18"/>
    <w:bookmarkEnd w:id="19"/>
    <w:p w:rsidR="00F50708" w:rsidRDefault="00F50708" w:rsidP="00FB3DAA">
      <w:pPr>
        <w:jc w:val="both"/>
        <w:rPr>
          <w:i/>
        </w:rPr>
      </w:pPr>
    </w:p>
    <w:p w:rsidR="00E00821" w:rsidRDefault="00F50708" w:rsidP="00FB3DAA">
      <w:pPr>
        <w:jc w:val="both"/>
      </w:pPr>
      <w:bookmarkStart w:id="20" w:name="OLE_LINK6"/>
      <w:bookmarkStart w:id="21" w:name="OLE_LINK9"/>
      <w:bookmarkStart w:id="22" w:name="OLE_LINK10"/>
      <w:r w:rsidRPr="00F50708">
        <w:rPr>
          <w:i/>
        </w:rPr>
        <w:t>Ad.</w:t>
      </w:r>
      <w:r w:rsidR="00AD2E29">
        <w:rPr>
          <w:i/>
        </w:rPr>
        <w:t>3</w:t>
      </w:r>
      <w:bookmarkStart w:id="23" w:name="OLE_LINK28"/>
      <w:bookmarkStart w:id="24" w:name="OLE_LINK29"/>
      <w:bookmarkStart w:id="25" w:name="OLE_LINK30"/>
      <w:bookmarkStart w:id="26" w:name="OLE_LINK32"/>
      <w:r w:rsidRPr="00F50708">
        <w:rPr>
          <w:i/>
        </w:rPr>
        <w:t>.</w:t>
      </w:r>
      <w:r w:rsidR="00E00821">
        <w:rPr>
          <w:i/>
        </w:rPr>
        <w:t xml:space="preserve"> </w:t>
      </w:r>
      <w:r w:rsidR="00A675A2">
        <w:t xml:space="preserve">Knjižničarka Martina </w:t>
      </w:r>
      <w:proofErr w:type="spellStart"/>
      <w:r w:rsidR="00A675A2">
        <w:t>Fantov</w:t>
      </w:r>
      <w:proofErr w:type="spellEnd"/>
      <w:r w:rsidR="00A675A2">
        <w:t xml:space="preserve"> je otvorila bolovanje te je ravnateljica </w:t>
      </w:r>
      <w:bookmarkStart w:id="27" w:name="OLE_LINK14"/>
      <w:bookmarkStart w:id="28" w:name="OLE_LINK15"/>
      <w:bookmarkStart w:id="29" w:name="OLE_LINK16"/>
      <w:r w:rsidR="00A675A2">
        <w:t xml:space="preserve">na zakonski rok od 15. dana primila Anu </w:t>
      </w:r>
      <w:proofErr w:type="spellStart"/>
      <w:r w:rsidR="00A675A2">
        <w:t>Raspović</w:t>
      </w:r>
      <w:proofErr w:type="spellEnd"/>
      <w:r w:rsidR="00A675A2">
        <w:t xml:space="preserve"> i prijavila potrebu za radnikom Uredu državne uprave. S obzirom da do  isteka roka od 15. dana nije stigla nikakva obavijest Ureda ravnateljica traži </w:t>
      </w:r>
      <w:r w:rsidR="00A675A2">
        <w:lastRenderedPageBreak/>
        <w:t>od Školskog odbora produženje ugovora o radu na daljnjih 45. dana. Svi članovi su jednoglasno prihvatili prijedlog ravnateljice.</w:t>
      </w:r>
    </w:p>
    <w:p w:rsidR="00E00821" w:rsidRPr="00F50708" w:rsidRDefault="00E00821" w:rsidP="00E00821">
      <w:pPr>
        <w:jc w:val="center"/>
        <w:rPr>
          <w:b/>
          <w:spacing w:val="120"/>
        </w:rPr>
      </w:pPr>
      <w:bookmarkStart w:id="30" w:name="OLE_LINK17"/>
      <w:bookmarkStart w:id="31" w:name="OLE_LINK18"/>
      <w:bookmarkEnd w:id="20"/>
      <w:bookmarkEnd w:id="21"/>
      <w:bookmarkEnd w:id="22"/>
      <w:bookmarkEnd w:id="23"/>
      <w:bookmarkEnd w:id="24"/>
      <w:bookmarkEnd w:id="25"/>
      <w:bookmarkEnd w:id="26"/>
      <w:bookmarkEnd w:id="27"/>
      <w:bookmarkEnd w:id="28"/>
      <w:bookmarkEnd w:id="29"/>
      <w:r>
        <w:rPr>
          <w:b/>
          <w:spacing w:val="120"/>
        </w:rPr>
        <w:t>Z</w:t>
      </w:r>
      <w:r w:rsidRPr="00F50708">
        <w:rPr>
          <w:b/>
          <w:spacing w:val="120"/>
        </w:rPr>
        <w:t>AKLJUČAK</w:t>
      </w:r>
    </w:p>
    <w:p w:rsidR="00A675A2" w:rsidRDefault="00A675A2" w:rsidP="00A675A2">
      <w:pPr>
        <w:pStyle w:val="Odlomakpopisa"/>
        <w:numPr>
          <w:ilvl w:val="0"/>
          <w:numId w:val="44"/>
        </w:numPr>
        <w:jc w:val="both"/>
        <w:rPr>
          <w:b/>
        </w:rPr>
      </w:pPr>
      <w:r>
        <w:rPr>
          <w:b/>
        </w:rPr>
        <w:t xml:space="preserve">Daje se prethodna suglasnost ravnateljici za produženje radnog odnosa Ani </w:t>
      </w:r>
      <w:proofErr w:type="spellStart"/>
      <w:r>
        <w:rPr>
          <w:b/>
        </w:rPr>
        <w:t>Raspović</w:t>
      </w:r>
      <w:proofErr w:type="spellEnd"/>
      <w:r>
        <w:rPr>
          <w:b/>
        </w:rPr>
        <w:t xml:space="preserve"> do dobivanja suglasnosti Ureda a najdulje do 45. dana (07. studenog 2015.).</w:t>
      </w:r>
    </w:p>
    <w:bookmarkEnd w:id="30"/>
    <w:bookmarkEnd w:id="31"/>
    <w:p w:rsidR="00A675A2" w:rsidRDefault="00A675A2" w:rsidP="00A675A2">
      <w:pPr>
        <w:jc w:val="both"/>
        <w:rPr>
          <w:b/>
        </w:rPr>
      </w:pPr>
    </w:p>
    <w:p w:rsidR="004E23C5" w:rsidRDefault="00A675A2" w:rsidP="004E23C5">
      <w:pPr>
        <w:jc w:val="both"/>
      </w:pPr>
      <w:bookmarkStart w:id="32" w:name="OLE_LINK25"/>
      <w:bookmarkStart w:id="33" w:name="OLE_LINK26"/>
      <w:bookmarkStart w:id="34" w:name="OLE_LINK27"/>
      <w:r w:rsidRPr="00F50708">
        <w:rPr>
          <w:i/>
        </w:rPr>
        <w:t>Ad.</w:t>
      </w:r>
      <w:r w:rsidR="004E23C5">
        <w:rPr>
          <w:i/>
        </w:rPr>
        <w:t>4</w:t>
      </w:r>
      <w:r w:rsidRPr="00F50708">
        <w:rPr>
          <w:i/>
        </w:rPr>
        <w:t>.</w:t>
      </w:r>
      <w:r>
        <w:rPr>
          <w:i/>
        </w:rPr>
        <w:t xml:space="preserve"> </w:t>
      </w:r>
      <w:bookmarkEnd w:id="32"/>
      <w:bookmarkEnd w:id="33"/>
      <w:bookmarkEnd w:id="34"/>
      <w:r>
        <w:t xml:space="preserve">Na upražnjeno radno mjesto </w:t>
      </w:r>
      <w:r w:rsidR="004E23C5">
        <w:t>učiteljice engleskog jezika</w:t>
      </w:r>
      <w:r>
        <w:t xml:space="preserve"> ravnateljica je </w:t>
      </w:r>
      <w:r w:rsidR="004E23C5">
        <w:t>na zakonski rok od 15. dana primila Ninu Belamarić i prijavila potrebu za radnikom Uredu državne uprave. S obzirom da do  isteka roka od 15. dana nije stigla nikakva obavijest Ureda ravnateljica traži od Školskog odbora produženje ugovora o radu na daljnjih 45. dana. Svi članovi su jednoglasno prihvatili prijedlog ravnateljice.</w:t>
      </w:r>
    </w:p>
    <w:p w:rsidR="004E23C5" w:rsidRPr="00F50708" w:rsidRDefault="004E23C5" w:rsidP="004E23C5">
      <w:pPr>
        <w:jc w:val="center"/>
        <w:rPr>
          <w:b/>
          <w:spacing w:val="120"/>
        </w:rPr>
      </w:pPr>
      <w:bookmarkStart w:id="35" w:name="OLE_LINK33"/>
      <w:bookmarkStart w:id="36" w:name="OLE_LINK34"/>
      <w:r>
        <w:rPr>
          <w:b/>
          <w:spacing w:val="120"/>
        </w:rPr>
        <w:t>Z</w:t>
      </w:r>
      <w:r w:rsidRPr="00F50708">
        <w:rPr>
          <w:b/>
          <w:spacing w:val="120"/>
        </w:rPr>
        <w:t>AKLJUČAK</w:t>
      </w:r>
    </w:p>
    <w:p w:rsidR="004E23C5" w:rsidRDefault="004E23C5" w:rsidP="004E23C5">
      <w:pPr>
        <w:pStyle w:val="Odlomakpopisa"/>
        <w:numPr>
          <w:ilvl w:val="0"/>
          <w:numId w:val="45"/>
        </w:numPr>
        <w:jc w:val="both"/>
        <w:rPr>
          <w:b/>
        </w:rPr>
      </w:pPr>
      <w:r>
        <w:rPr>
          <w:b/>
        </w:rPr>
        <w:t>Daje se prethodna suglasnost ravnateljici za produženje radnog odnosa Nini Belamarić do dobivanja suglasnosti Ureda a najdulje do 45. dana (30. listopada 2015.).</w:t>
      </w:r>
    </w:p>
    <w:bookmarkEnd w:id="35"/>
    <w:bookmarkEnd w:id="36"/>
    <w:p w:rsidR="004E23C5" w:rsidRDefault="004E23C5" w:rsidP="004E23C5">
      <w:pPr>
        <w:jc w:val="both"/>
        <w:rPr>
          <w:b/>
        </w:rPr>
      </w:pPr>
    </w:p>
    <w:p w:rsidR="004E23C5" w:rsidRDefault="004E23C5" w:rsidP="004E23C5">
      <w:pPr>
        <w:jc w:val="both"/>
      </w:pPr>
      <w:r w:rsidRPr="00F50708">
        <w:rPr>
          <w:i/>
        </w:rPr>
        <w:t>Ad.</w:t>
      </w:r>
      <w:r>
        <w:rPr>
          <w:i/>
        </w:rPr>
        <w:t>5</w:t>
      </w:r>
      <w:r w:rsidRPr="00F50708">
        <w:rPr>
          <w:i/>
        </w:rPr>
        <w:t>.</w:t>
      </w:r>
      <w:r>
        <w:rPr>
          <w:i/>
        </w:rPr>
        <w:t xml:space="preserve"> </w:t>
      </w:r>
      <w:r>
        <w:t xml:space="preserve">Učiteljica matematike Ana </w:t>
      </w:r>
      <w:proofErr w:type="spellStart"/>
      <w:r>
        <w:t>Skračić</w:t>
      </w:r>
      <w:proofErr w:type="spellEnd"/>
      <w:r>
        <w:t xml:space="preserve"> Vukičević je otvorila bolovanje te je ravnateljica na zakonski rok od 15. dana primila Katarinu Jelić i prijavila potrebu za radnikom Uredu državne uprave. S obzirom da do  isteka roka od 15. dana nije stigla nikakva obavijest Ureda ravnateljica traži od Školskog odbora produženje ugovora o radu na daljnjih 45. dana. Svi članovi su jednoglasno prihvatili prijedlog ravnateljice.</w:t>
      </w:r>
    </w:p>
    <w:p w:rsidR="004E23C5" w:rsidRPr="00F50708" w:rsidRDefault="004E23C5" w:rsidP="004E23C5">
      <w:pPr>
        <w:jc w:val="center"/>
        <w:rPr>
          <w:b/>
          <w:spacing w:val="120"/>
        </w:rPr>
      </w:pPr>
      <w:bookmarkStart w:id="37" w:name="OLE_LINK39"/>
      <w:bookmarkStart w:id="38" w:name="OLE_LINK40"/>
      <w:r>
        <w:rPr>
          <w:b/>
          <w:spacing w:val="120"/>
        </w:rPr>
        <w:t>Z</w:t>
      </w:r>
      <w:r w:rsidRPr="00F50708">
        <w:rPr>
          <w:b/>
          <w:spacing w:val="120"/>
        </w:rPr>
        <w:t>AKLJUČAK</w:t>
      </w:r>
    </w:p>
    <w:p w:rsidR="004E23C5" w:rsidRDefault="004E23C5" w:rsidP="004E23C5">
      <w:pPr>
        <w:pStyle w:val="Odlomakpopisa"/>
        <w:numPr>
          <w:ilvl w:val="0"/>
          <w:numId w:val="46"/>
        </w:numPr>
        <w:jc w:val="both"/>
        <w:rPr>
          <w:b/>
        </w:rPr>
      </w:pPr>
      <w:r>
        <w:rPr>
          <w:b/>
        </w:rPr>
        <w:t>Daje se prethodna suglasnost ravnateljici za produženje radnog odnosa Nini Belamarić do dobivanja suglasnosti Ureda a najdulje do 45. dana (03. studenog 2015.).</w:t>
      </w:r>
    </w:p>
    <w:bookmarkEnd w:id="37"/>
    <w:bookmarkEnd w:id="38"/>
    <w:p w:rsidR="004E23C5" w:rsidRDefault="004E23C5" w:rsidP="004E23C5">
      <w:pPr>
        <w:jc w:val="both"/>
        <w:rPr>
          <w:b/>
        </w:rPr>
      </w:pPr>
    </w:p>
    <w:p w:rsidR="004E23C5" w:rsidRDefault="004E23C5" w:rsidP="004E23C5">
      <w:pPr>
        <w:jc w:val="both"/>
      </w:pPr>
      <w:r>
        <w:rPr>
          <w:i/>
        </w:rPr>
        <w:t xml:space="preserve">Ad.6. </w:t>
      </w:r>
      <w:r>
        <w:t>Svi članovi Školskog odbora su u materijalima za sjednicu dobili i Financijski izvještaj za razdoblje 01.01.-30.06.2015. te je isti dan na raspravu. Nakon rasprave pristupilo se glasovanju, te je Financijski izvještaj jednoglasno usvojen.</w:t>
      </w:r>
    </w:p>
    <w:p w:rsidR="004E23C5" w:rsidRPr="00F50708" w:rsidRDefault="004E23C5" w:rsidP="004E23C5">
      <w:pPr>
        <w:jc w:val="center"/>
        <w:rPr>
          <w:b/>
          <w:spacing w:val="120"/>
        </w:rPr>
      </w:pPr>
      <w:r>
        <w:rPr>
          <w:b/>
          <w:spacing w:val="120"/>
        </w:rPr>
        <w:t>Z</w:t>
      </w:r>
      <w:r w:rsidRPr="00F50708">
        <w:rPr>
          <w:b/>
          <w:spacing w:val="120"/>
        </w:rPr>
        <w:t>AKL</w:t>
      </w:r>
      <w:bookmarkStart w:id="39" w:name="OLE_LINK41"/>
      <w:bookmarkStart w:id="40" w:name="OLE_LINK42"/>
      <w:r w:rsidRPr="00F50708">
        <w:rPr>
          <w:b/>
          <w:spacing w:val="120"/>
        </w:rPr>
        <w:t>JUČAK</w:t>
      </w:r>
    </w:p>
    <w:p w:rsidR="004E23C5" w:rsidRDefault="004E23C5" w:rsidP="004E23C5">
      <w:pPr>
        <w:pStyle w:val="Odlomakpopisa"/>
        <w:numPr>
          <w:ilvl w:val="0"/>
          <w:numId w:val="47"/>
        </w:numPr>
        <w:jc w:val="both"/>
        <w:rPr>
          <w:b/>
        </w:rPr>
      </w:pPr>
      <w:r>
        <w:rPr>
          <w:b/>
        </w:rPr>
        <w:t xml:space="preserve">Usvaja se Financijski izvještaj za razdoblje 01.01.2015. - 30.06.2015. </w:t>
      </w:r>
    </w:p>
    <w:bookmarkEnd w:id="39"/>
    <w:bookmarkEnd w:id="40"/>
    <w:p w:rsidR="004E23C5" w:rsidRDefault="004E23C5" w:rsidP="004E23C5">
      <w:pPr>
        <w:jc w:val="both"/>
        <w:rPr>
          <w:b/>
        </w:rPr>
      </w:pPr>
    </w:p>
    <w:p w:rsidR="004E23C5" w:rsidRDefault="004E23C5" w:rsidP="004E23C5">
      <w:pPr>
        <w:jc w:val="both"/>
      </w:pPr>
      <w:r>
        <w:rPr>
          <w:i/>
        </w:rPr>
        <w:t xml:space="preserve">Ad.7. </w:t>
      </w:r>
      <w:r>
        <w:t xml:space="preserve">Ravnateljica je nakon prikupljenih ponuda za školsku marendu i rasprave na Vijeću roditelja utvrdila ekonomsku cijenu </w:t>
      </w:r>
      <w:r w:rsidR="00FD67FA">
        <w:t>marende</w:t>
      </w:r>
      <w:r>
        <w:t xml:space="preserve"> u iznosu od 7. kuna po danu </w:t>
      </w:r>
      <w:r w:rsidR="00FD67FA">
        <w:t xml:space="preserve">za učenike </w:t>
      </w:r>
      <w:r>
        <w:t>viš</w:t>
      </w:r>
      <w:r w:rsidR="00FD67FA">
        <w:t>ih</w:t>
      </w:r>
      <w:r>
        <w:t xml:space="preserve"> razred</w:t>
      </w:r>
      <w:r w:rsidR="00FD67FA">
        <w:t>a</w:t>
      </w:r>
      <w:r>
        <w:t xml:space="preserve"> (V.-VIII.) i 6. kuna po danu za </w:t>
      </w:r>
      <w:r w:rsidR="00FD67FA">
        <w:t xml:space="preserve">učenike </w:t>
      </w:r>
      <w:r>
        <w:t>niž</w:t>
      </w:r>
      <w:r w:rsidR="00FD67FA">
        <w:t>ih</w:t>
      </w:r>
      <w:r>
        <w:t xml:space="preserve"> razred</w:t>
      </w:r>
      <w:r w:rsidR="00FD67FA">
        <w:t>a</w:t>
      </w:r>
      <w:r>
        <w:t xml:space="preserve"> (I.-IV.) te umanjenje iznosa za dvoje djece iz iste obitelji u </w:t>
      </w:r>
      <w:r w:rsidR="00FD67FA">
        <w:t xml:space="preserve">visini </w:t>
      </w:r>
      <w:r>
        <w:t>od 10,00 kuna na ukupan iznos, odnosno 20,00 kuna za tr</w:t>
      </w:r>
      <w:r w:rsidR="00FD67FA">
        <w:t>oje djece iz iste obitelji, te je tražila od Školskog odbora suglasnost za navedene cijene marende. Članovi Školskog odbora su jednoglasno prihvatili prijedlog ravnateljice.</w:t>
      </w:r>
    </w:p>
    <w:p w:rsidR="00FD67FA" w:rsidRPr="00F50708" w:rsidRDefault="00FD67FA" w:rsidP="00FD67FA">
      <w:pPr>
        <w:jc w:val="center"/>
        <w:rPr>
          <w:b/>
          <w:spacing w:val="120"/>
        </w:rPr>
      </w:pPr>
      <w:r>
        <w:rPr>
          <w:b/>
          <w:spacing w:val="120"/>
        </w:rPr>
        <w:t>ZAKL</w:t>
      </w:r>
      <w:r w:rsidRPr="00F50708">
        <w:rPr>
          <w:b/>
          <w:spacing w:val="120"/>
        </w:rPr>
        <w:t>JUČAK</w:t>
      </w:r>
    </w:p>
    <w:p w:rsidR="00FD67FA" w:rsidRDefault="00FD67FA" w:rsidP="00FD67FA">
      <w:pPr>
        <w:pStyle w:val="Odlomakpopisa"/>
        <w:numPr>
          <w:ilvl w:val="0"/>
          <w:numId w:val="48"/>
        </w:numPr>
        <w:jc w:val="both"/>
        <w:rPr>
          <w:b/>
        </w:rPr>
      </w:pPr>
      <w:r>
        <w:rPr>
          <w:b/>
        </w:rPr>
        <w:t>Utvrđuje se cijena marende u iznosu od 7. kuna po danu za učenike viših razreda, te 6. kuna po danu za učenike nižih razreda.</w:t>
      </w:r>
    </w:p>
    <w:p w:rsidR="00FD67FA" w:rsidRDefault="00FD67FA" w:rsidP="00FD67FA">
      <w:pPr>
        <w:pStyle w:val="Odlomakpopisa"/>
        <w:numPr>
          <w:ilvl w:val="0"/>
          <w:numId w:val="48"/>
        </w:numPr>
        <w:jc w:val="both"/>
        <w:rPr>
          <w:b/>
        </w:rPr>
      </w:pPr>
      <w:r>
        <w:rPr>
          <w:b/>
        </w:rPr>
        <w:t>Ukupna cijena marende umanjuje se za 10,00 za dvoje učenika iz iste obitelji, odnosno za 20,00 kuna za troje učenika iz iste obitelji.</w:t>
      </w:r>
    </w:p>
    <w:p w:rsidR="00FD67FA" w:rsidRDefault="00FD67FA" w:rsidP="00FD67FA">
      <w:pPr>
        <w:jc w:val="both"/>
        <w:rPr>
          <w:b/>
        </w:rPr>
      </w:pPr>
    </w:p>
    <w:p w:rsidR="00864B18" w:rsidRDefault="00E00821" w:rsidP="00FB3DAA">
      <w:pPr>
        <w:jc w:val="both"/>
      </w:pPr>
      <w:r>
        <w:rPr>
          <w:i/>
        </w:rPr>
        <w:t>Ad.</w:t>
      </w:r>
      <w:r w:rsidR="00FD67FA">
        <w:rPr>
          <w:i/>
        </w:rPr>
        <w:t>8</w:t>
      </w:r>
      <w:r>
        <w:rPr>
          <w:i/>
        </w:rPr>
        <w:t xml:space="preserve">. </w:t>
      </w:r>
      <w:r w:rsidR="00864B18">
        <w:t xml:space="preserve">Pod točkom Razno </w:t>
      </w:r>
      <w:r w:rsidR="00D0428B">
        <w:t>nije bilo rasprave.</w:t>
      </w:r>
    </w:p>
    <w:p w:rsidR="005C228A" w:rsidRDefault="005C228A" w:rsidP="00FB3DAA">
      <w:pPr>
        <w:jc w:val="both"/>
      </w:pPr>
    </w:p>
    <w:p w:rsidR="005C228A" w:rsidRPr="00864B18" w:rsidRDefault="005C228A" w:rsidP="00FB3DAA">
      <w:pPr>
        <w:jc w:val="both"/>
      </w:pPr>
      <w:r>
        <w:t>Sjednica je završila u 16:00 sati.</w:t>
      </w:r>
    </w:p>
    <w:p w:rsidR="00FB3DAA" w:rsidRDefault="00FB3DAA" w:rsidP="00C570AF">
      <w:pPr>
        <w:jc w:val="both"/>
        <w:rPr>
          <w:i/>
        </w:rPr>
      </w:pPr>
      <w:r>
        <w:rPr>
          <w:i/>
        </w:rPr>
        <w:t xml:space="preserve"> </w:t>
      </w:r>
    </w:p>
    <w:p w:rsidR="00FD67FA" w:rsidRDefault="00FD67FA" w:rsidP="00C570AF">
      <w:pPr>
        <w:jc w:val="both"/>
        <w:rPr>
          <w:i/>
        </w:rPr>
      </w:pPr>
    </w:p>
    <w:p w:rsidR="00FD67FA" w:rsidRDefault="00FD67FA" w:rsidP="00C570AF">
      <w:pPr>
        <w:jc w:val="both"/>
        <w:rPr>
          <w:i/>
        </w:rPr>
      </w:pPr>
    </w:p>
    <w:p w:rsidR="00FD67FA" w:rsidRDefault="00FD67FA" w:rsidP="00C570AF">
      <w:pPr>
        <w:jc w:val="both"/>
        <w:rPr>
          <w:i/>
        </w:rPr>
      </w:pP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 xml:space="preserve">ilvio </w:t>
      </w:r>
      <w:proofErr w:type="spellStart"/>
      <w:r w:rsidR="004B38DF">
        <w:t>Šoda</w:t>
      </w:r>
      <w:proofErr w:type="spellEnd"/>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 xml:space="preserve">Kristijan </w:t>
      </w:r>
      <w:proofErr w:type="spellStart"/>
      <w:r w:rsidR="0084266F">
        <w:t>Jareb</w:t>
      </w:r>
      <w:proofErr w:type="spellEnd"/>
    </w:p>
    <w:p w:rsidR="00F50708" w:rsidRDefault="00F50708" w:rsidP="00FE1479">
      <w:pPr>
        <w:jc w:val="both"/>
      </w:pPr>
    </w:p>
    <w:p w:rsidR="00FD67FA" w:rsidRDefault="00FD67FA" w:rsidP="00FE1479">
      <w:pPr>
        <w:jc w:val="both"/>
      </w:pPr>
    </w:p>
    <w:p w:rsidR="00FD67FA" w:rsidRDefault="00FD67FA" w:rsidP="00FE1479">
      <w:pPr>
        <w:jc w:val="both"/>
      </w:pPr>
    </w:p>
    <w:p w:rsidR="00FD67FA" w:rsidRDefault="00FD67FA" w:rsidP="00FE1479">
      <w:pPr>
        <w:jc w:val="both"/>
      </w:pPr>
    </w:p>
    <w:p w:rsidR="00E70F1C" w:rsidRDefault="005516E1" w:rsidP="00FE1479">
      <w:pPr>
        <w:jc w:val="both"/>
      </w:pPr>
      <w:r>
        <w:t>KLASA: 003-06/1</w:t>
      </w:r>
      <w:r w:rsidR="00E70F1C">
        <w:t>5</w:t>
      </w:r>
      <w:r>
        <w:t>-01/</w:t>
      </w:r>
      <w:r w:rsidR="000D3E4E">
        <w:t>1</w:t>
      </w:r>
      <w:r w:rsidR="005C228A">
        <w:t>1</w:t>
      </w:r>
    </w:p>
    <w:p w:rsidR="00161698" w:rsidRDefault="005516E1" w:rsidP="00FE1479">
      <w:pPr>
        <w:jc w:val="both"/>
      </w:pPr>
      <w:r>
        <w:t>URBROJ: 2182</w:t>
      </w:r>
      <w:r w:rsidR="00370AC4">
        <w:t>/</w:t>
      </w:r>
      <w:r>
        <w:t>1-12/1-10-</w:t>
      </w:r>
      <w:r w:rsidR="00370AC4">
        <w:t>1</w:t>
      </w:r>
      <w:r w:rsidR="00E70F1C">
        <w:t>5</w:t>
      </w:r>
      <w:r w:rsidR="00E7585B">
        <w:t>-</w:t>
      </w:r>
      <w:r w:rsidR="00634501">
        <w:t>2</w:t>
      </w:r>
    </w:p>
    <w:p w:rsidR="00F50708" w:rsidRDefault="005516E1" w:rsidP="00FE1479">
      <w:pPr>
        <w:jc w:val="both"/>
      </w:pPr>
      <w:r>
        <w:t xml:space="preserve">Tisno, </w:t>
      </w:r>
      <w:r w:rsidR="005C228A">
        <w:t>16</w:t>
      </w:r>
      <w:r w:rsidR="004378E1">
        <w:t xml:space="preserve">. </w:t>
      </w:r>
      <w:r w:rsidR="005C228A">
        <w:t>rujna</w:t>
      </w:r>
      <w:bookmarkStart w:id="41" w:name="_GoBack"/>
      <w:bookmarkEnd w:id="41"/>
      <w:r w:rsidR="004B38DF">
        <w:t xml:space="preserve"> </w:t>
      </w:r>
      <w:r>
        <w:t>201</w:t>
      </w:r>
      <w:r w:rsidR="00D13CB7">
        <w:t>5.</w:t>
      </w:r>
    </w:p>
    <w:sectPr w:rsidR="00F50708" w:rsidSect="00074939">
      <w:footerReference w:type="default" r:id="rId9"/>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F1" w:rsidRDefault="00E66BF1" w:rsidP="00F42FB7">
      <w:r>
        <w:separator/>
      </w:r>
    </w:p>
  </w:endnote>
  <w:endnote w:type="continuationSeparator" w:id="0">
    <w:p w:rsidR="00E66BF1" w:rsidRDefault="00E66BF1"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B7" w:rsidRDefault="00F42FB7">
    <w:pPr>
      <w:pStyle w:val="Podnoje"/>
      <w:jc w:val="center"/>
    </w:pPr>
    <w:r>
      <w:fldChar w:fldCharType="begin"/>
    </w:r>
    <w:r>
      <w:instrText>PAGE   \* MERGEFORMAT</w:instrText>
    </w:r>
    <w:r>
      <w:fldChar w:fldCharType="separate"/>
    </w:r>
    <w:r w:rsidR="00123266">
      <w:rPr>
        <w:noProof/>
      </w:rPr>
      <w:t>1</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F1" w:rsidRDefault="00E66BF1" w:rsidP="00F42FB7">
      <w:r>
        <w:separator/>
      </w:r>
    </w:p>
  </w:footnote>
  <w:footnote w:type="continuationSeparator" w:id="0">
    <w:p w:rsidR="00E66BF1" w:rsidRDefault="00E66BF1"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330"/>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326A4"/>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4A3F94"/>
    <w:multiLevelType w:val="hybridMultilevel"/>
    <w:tmpl w:val="9E1649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932405"/>
    <w:multiLevelType w:val="hybridMultilevel"/>
    <w:tmpl w:val="12EE95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1E94C6B"/>
    <w:multiLevelType w:val="hybridMultilevel"/>
    <w:tmpl w:val="D96CA7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540752"/>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8D601C1"/>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3C417D"/>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F425FC"/>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C77395D"/>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1">
    <w:nsid w:val="21351F5D"/>
    <w:multiLevelType w:val="hybridMultilevel"/>
    <w:tmpl w:val="99142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209760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358266F"/>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0F049E"/>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9762F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EF7AA7"/>
    <w:multiLevelType w:val="hybridMultilevel"/>
    <w:tmpl w:val="48A44382"/>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2E3B544B"/>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19C6449"/>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0">
    <w:nsid w:val="33B96DC1"/>
    <w:multiLevelType w:val="hybridMultilevel"/>
    <w:tmpl w:val="B426C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A6716E"/>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73231EF"/>
    <w:multiLevelType w:val="hybridMultilevel"/>
    <w:tmpl w:val="AF140A6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4C187B83"/>
    <w:multiLevelType w:val="hybridMultilevel"/>
    <w:tmpl w:val="6C5E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DD778B2"/>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4FBC31A6"/>
    <w:multiLevelType w:val="hybridMultilevel"/>
    <w:tmpl w:val="43D80A1E"/>
    <w:lvl w:ilvl="0" w:tplc="83AE16EC">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27B764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8614FBC"/>
    <w:multiLevelType w:val="hybridMultilevel"/>
    <w:tmpl w:val="43F6C82A"/>
    <w:lvl w:ilvl="0" w:tplc="041A000F">
      <w:start w:val="1"/>
      <w:numFmt w:val="decimal"/>
      <w:lvlText w:val="%1."/>
      <w:lvlJc w:val="left"/>
      <w:pPr>
        <w:ind w:left="1426" w:hanging="360"/>
      </w:p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29">
    <w:nsid w:val="62757EAB"/>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7A43E8"/>
    <w:multiLevelType w:val="hybridMultilevel"/>
    <w:tmpl w:val="B3FEAA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6A107AA"/>
    <w:multiLevelType w:val="hybridMultilevel"/>
    <w:tmpl w:val="637E44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8A644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AA3DB8"/>
    <w:multiLevelType w:val="hybridMultilevel"/>
    <w:tmpl w:val="D5746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8141CA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A3E1BB0"/>
    <w:multiLevelType w:val="hybridMultilevel"/>
    <w:tmpl w:val="B92445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805BE5"/>
    <w:multiLevelType w:val="hybridMultilevel"/>
    <w:tmpl w:val="97F6334C"/>
    <w:lvl w:ilvl="0" w:tplc="BF76982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7">
    <w:nsid w:val="6BB0177F"/>
    <w:multiLevelType w:val="hybridMultilevel"/>
    <w:tmpl w:val="4F468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C5665C2"/>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0C0544E"/>
    <w:multiLevelType w:val="hybridMultilevel"/>
    <w:tmpl w:val="99142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2C17BB"/>
    <w:multiLevelType w:val="hybridMultilevel"/>
    <w:tmpl w:val="B5E22B8C"/>
    <w:lvl w:ilvl="0" w:tplc="33A0086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1">
    <w:nsid w:val="75EC397A"/>
    <w:multiLevelType w:val="hybridMultilevel"/>
    <w:tmpl w:val="6F5EEA1E"/>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42">
    <w:nsid w:val="768C38E6"/>
    <w:multiLevelType w:val="hybridMultilevel"/>
    <w:tmpl w:val="094E5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8AB1C2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0859A2"/>
    <w:multiLevelType w:val="hybridMultilevel"/>
    <w:tmpl w:val="A41C4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AB009A7"/>
    <w:multiLevelType w:val="hybridMultilevel"/>
    <w:tmpl w:val="1C728A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CE4FAD"/>
    <w:multiLevelType w:val="hybridMultilevel"/>
    <w:tmpl w:val="B780492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7">
    <w:nsid w:val="7FF9585E"/>
    <w:multiLevelType w:val="hybridMultilevel"/>
    <w:tmpl w:val="99E8F578"/>
    <w:lvl w:ilvl="0" w:tplc="58DA30F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0"/>
  </w:num>
  <w:num w:numId="2">
    <w:abstractNumId w:val="47"/>
  </w:num>
  <w:num w:numId="3">
    <w:abstractNumId w:val="40"/>
  </w:num>
  <w:num w:numId="4">
    <w:abstractNumId w:val="36"/>
  </w:num>
  <w:num w:numId="5">
    <w:abstractNumId w:val="41"/>
  </w:num>
  <w:num w:numId="6">
    <w:abstractNumId w:val="3"/>
  </w:num>
  <w:num w:numId="7">
    <w:abstractNumId w:val="4"/>
  </w:num>
  <w:num w:numId="8">
    <w:abstractNumId w:val="19"/>
  </w:num>
  <w:num w:numId="9">
    <w:abstractNumId w:val="44"/>
  </w:num>
  <w:num w:numId="10">
    <w:abstractNumId w:val="24"/>
  </w:num>
  <w:num w:numId="11">
    <w:abstractNumId w:val="5"/>
  </w:num>
  <w:num w:numId="12">
    <w:abstractNumId w:val="17"/>
  </w:num>
  <w:num w:numId="13">
    <w:abstractNumId w:val="35"/>
  </w:num>
  <w:num w:numId="14">
    <w:abstractNumId w:val="42"/>
  </w:num>
  <w:num w:numId="15">
    <w:abstractNumId w:val="16"/>
  </w:num>
  <w:num w:numId="16">
    <w:abstractNumId w:val="23"/>
  </w:num>
  <w:num w:numId="17">
    <w:abstractNumId w:val="8"/>
  </w:num>
  <w:num w:numId="18">
    <w:abstractNumId w:val="7"/>
  </w:num>
  <w:num w:numId="19">
    <w:abstractNumId w:val="1"/>
  </w:num>
  <w:num w:numId="20">
    <w:abstractNumId w:val="13"/>
  </w:num>
  <w:num w:numId="21">
    <w:abstractNumId w:val="38"/>
  </w:num>
  <w:num w:numId="22">
    <w:abstractNumId w:val="0"/>
  </w:num>
  <w:num w:numId="23">
    <w:abstractNumId w:val="30"/>
  </w:num>
  <w:num w:numId="24">
    <w:abstractNumId w:val="28"/>
  </w:num>
  <w:num w:numId="25">
    <w:abstractNumId w:val="20"/>
  </w:num>
  <w:num w:numId="26">
    <w:abstractNumId w:val="26"/>
  </w:num>
  <w:num w:numId="27">
    <w:abstractNumId w:val="9"/>
  </w:num>
  <w:num w:numId="28">
    <w:abstractNumId w:val="25"/>
  </w:num>
  <w:num w:numId="29">
    <w:abstractNumId w:val="15"/>
  </w:num>
  <w:num w:numId="30">
    <w:abstractNumId w:val="6"/>
  </w:num>
  <w:num w:numId="31">
    <w:abstractNumId w:val="34"/>
  </w:num>
  <w:num w:numId="32">
    <w:abstractNumId w:val="18"/>
  </w:num>
  <w:num w:numId="33">
    <w:abstractNumId w:val="29"/>
  </w:num>
  <w:num w:numId="34">
    <w:abstractNumId w:val="31"/>
  </w:num>
  <w:num w:numId="35">
    <w:abstractNumId w:val="45"/>
  </w:num>
  <w:num w:numId="36">
    <w:abstractNumId w:val="33"/>
  </w:num>
  <w:num w:numId="37">
    <w:abstractNumId w:val="46"/>
  </w:num>
  <w:num w:numId="38">
    <w:abstractNumId w:val="11"/>
  </w:num>
  <w:num w:numId="39">
    <w:abstractNumId w:val="39"/>
  </w:num>
  <w:num w:numId="40">
    <w:abstractNumId w:val="37"/>
  </w:num>
  <w:num w:numId="41">
    <w:abstractNumId w:val="32"/>
  </w:num>
  <w:num w:numId="42">
    <w:abstractNumId w:val="27"/>
  </w:num>
  <w:num w:numId="43">
    <w:abstractNumId w:val="43"/>
  </w:num>
  <w:num w:numId="44">
    <w:abstractNumId w:val="22"/>
  </w:num>
  <w:num w:numId="45">
    <w:abstractNumId w:val="2"/>
  </w:num>
  <w:num w:numId="46">
    <w:abstractNumId w:val="12"/>
  </w:num>
  <w:num w:numId="47">
    <w:abstractNumId w:val="1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5C"/>
    <w:rsid w:val="00007BBF"/>
    <w:rsid w:val="00010B88"/>
    <w:rsid w:val="00017650"/>
    <w:rsid w:val="00036E28"/>
    <w:rsid w:val="000377F2"/>
    <w:rsid w:val="00040E62"/>
    <w:rsid w:val="00042763"/>
    <w:rsid w:val="000474F0"/>
    <w:rsid w:val="00056E5B"/>
    <w:rsid w:val="00060071"/>
    <w:rsid w:val="00063ED0"/>
    <w:rsid w:val="0007234D"/>
    <w:rsid w:val="00074939"/>
    <w:rsid w:val="00085BF0"/>
    <w:rsid w:val="00094C37"/>
    <w:rsid w:val="00096155"/>
    <w:rsid w:val="000B3604"/>
    <w:rsid w:val="000D3E4E"/>
    <w:rsid w:val="000E3D0F"/>
    <w:rsid w:val="000E6A36"/>
    <w:rsid w:val="00123266"/>
    <w:rsid w:val="001311D2"/>
    <w:rsid w:val="00154C90"/>
    <w:rsid w:val="001563FF"/>
    <w:rsid w:val="00161698"/>
    <w:rsid w:val="0016444E"/>
    <w:rsid w:val="00193077"/>
    <w:rsid w:val="00196EB1"/>
    <w:rsid w:val="001A1BDC"/>
    <w:rsid w:val="001B4DCC"/>
    <w:rsid w:val="001D256B"/>
    <w:rsid w:val="001D5621"/>
    <w:rsid w:val="001E2C0F"/>
    <w:rsid w:val="00201DFB"/>
    <w:rsid w:val="0020705C"/>
    <w:rsid w:val="00213DCA"/>
    <w:rsid w:val="00217733"/>
    <w:rsid w:val="00223CA1"/>
    <w:rsid w:val="00234D87"/>
    <w:rsid w:val="0027322A"/>
    <w:rsid w:val="00275402"/>
    <w:rsid w:val="0028494A"/>
    <w:rsid w:val="00295F75"/>
    <w:rsid w:val="00296190"/>
    <w:rsid w:val="002A1C71"/>
    <w:rsid w:val="002D20DB"/>
    <w:rsid w:val="002D4475"/>
    <w:rsid w:val="002E3794"/>
    <w:rsid w:val="00300D45"/>
    <w:rsid w:val="003053B6"/>
    <w:rsid w:val="0031306C"/>
    <w:rsid w:val="00316AA1"/>
    <w:rsid w:val="003419C7"/>
    <w:rsid w:val="003443A6"/>
    <w:rsid w:val="00344F2A"/>
    <w:rsid w:val="00357276"/>
    <w:rsid w:val="003645BD"/>
    <w:rsid w:val="00370AC4"/>
    <w:rsid w:val="00376937"/>
    <w:rsid w:val="0038570A"/>
    <w:rsid w:val="00387F62"/>
    <w:rsid w:val="003B0481"/>
    <w:rsid w:val="003B1EBB"/>
    <w:rsid w:val="003C61C1"/>
    <w:rsid w:val="003D23D8"/>
    <w:rsid w:val="003D46A4"/>
    <w:rsid w:val="003D6B67"/>
    <w:rsid w:val="003E7857"/>
    <w:rsid w:val="00427B80"/>
    <w:rsid w:val="004378E1"/>
    <w:rsid w:val="00437977"/>
    <w:rsid w:val="00450941"/>
    <w:rsid w:val="0045239C"/>
    <w:rsid w:val="00460BC0"/>
    <w:rsid w:val="00466391"/>
    <w:rsid w:val="00470FF8"/>
    <w:rsid w:val="004B38DF"/>
    <w:rsid w:val="004B4D94"/>
    <w:rsid w:val="004C7251"/>
    <w:rsid w:val="004D66B5"/>
    <w:rsid w:val="004E23C5"/>
    <w:rsid w:val="004E55C4"/>
    <w:rsid w:val="00500188"/>
    <w:rsid w:val="00512C37"/>
    <w:rsid w:val="0051372C"/>
    <w:rsid w:val="0054404F"/>
    <w:rsid w:val="005466CF"/>
    <w:rsid w:val="005516E1"/>
    <w:rsid w:val="00574F37"/>
    <w:rsid w:val="00584AA9"/>
    <w:rsid w:val="005908A3"/>
    <w:rsid w:val="005919FB"/>
    <w:rsid w:val="00593BA7"/>
    <w:rsid w:val="005B5CD4"/>
    <w:rsid w:val="005C228A"/>
    <w:rsid w:val="005C7FD5"/>
    <w:rsid w:val="005E121E"/>
    <w:rsid w:val="005F11DD"/>
    <w:rsid w:val="005F257E"/>
    <w:rsid w:val="005F5BB7"/>
    <w:rsid w:val="00605405"/>
    <w:rsid w:val="0060611F"/>
    <w:rsid w:val="0060683E"/>
    <w:rsid w:val="00620B6D"/>
    <w:rsid w:val="00634501"/>
    <w:rsid w:val="006358E8"/>
    <w:rsid w:val="0063699B"/>
    <w:rsid w:val="006463A6"/>
    <w:rsid w:val="006803E6"/>
    <w:rsid w:val="006822E0"/>
    <w:rsid w:val="0069164F"/>
    <w:rsid w:val="00697638"/>
    <w:rsid w:val="006A5D7E"/>
    <w:rsid w:val="006B4751"/>
    <w:rsid w:val="006B7858"/>
    <w:rsid w:val="006E5FDF"/>
    <w:rsid w:val="00712C92"/>
    <w:rsid w:val="00713219"/>
    <w:rsid w:val="00717CCD"/>
    <w:rsid w:val="007229A1"/>
    <w:rsid w:val="00730870"/>
    <w:rsid w:val="00732B94"/>
    <w:rsid w:val="00754D04"/>
    <w:rsid w:val="0076188F"/>
    <w:rsid w:val="0077288B"/>
    <w:rsid w:val="00791EA9"/>
    <w:rsid w:val="007965FC"/>
    <w:rsid w:val="007B3A15"/>
    <w:rsid w:val="007D5BB8"/>
    <w:rsid w:val="007D64FE"/>
    <w:rsid w:val="007E1884"/>
    <w:rsid w:val="0080416B"/>
    <w:rsid w:val="00806D4F"/>
    <w:rsid w:val="00821946"/>
    <w:rsid w:val="0084266F"/>
    <w:rsid w:val="00850709"/>
    <w:rsid w:val="00864B18"/>
    <w:rsid w:val="008801F2"/>
    <w:rsid w:val="008802B0"/>
    <w:rsid w:val="00883EC1"/>
    <w:rsid w:val="008B5DE6"/>
    <w:rsid w:val="008E21B2"/>
    <w:rsid w:val="008E4DF6"/>
    <w:rsid w:val="009143B7"/>
    <w:rsid w:val="00926FCD"/>
    <w:rsid w:val="00946D2F"/>
    <w:rsid w:val="00952D8C"/>
    <w:rsid w:val="009561C7"/>
    <w:rsid w:val="00965673"/>
    <w:rsid w:val="00981337"/>
    <w:rsid w:val="00984600"/>
    <w:rsid w:val="00994173"/>
    <w:rsid w:val="009957D6"/>
    <w:rsid w:val="009B7688"/>
    <w:rsid w:val="009D09B9"/>
    <w:rsid w:val="009D65DF"/>
    <w:rsid w:val="009D6819"/>
    <w:rsid w:val="009F58E9"/>
    <w:rsid w:val="009F72D7"/>
    <w:rsid w:val="00A15166"/>
    <w:rsid w:val="00A22871"/>
    <w:rsid w:val="00A27B19"/>
    <w:rsid w:val="00A430E9"/>
    <w:rsid w:val="00A60615"/>
    <w:rsid w:val="00A675A2"/>
    <w:rsid w:val="00A702B9"/>
    <w:rsid w:val="00A80A14"/>
    <w:rsid w:val="00A90439"/>
    <w:rsid w:val="00AD2E29"/>
    <w:rsid w:val="00AD3B8A"/>
    <w:rsid w:val="00AE6682"/>
    <w:rsid w:val="00AF4660"/>
    <w:rsid w:val="00B0632E"/>
    <w:rsid w:val="00B340E0"/>
    <w:rsid w:val="00B361F6"/>
    <w:rsid w:val="00B4399E"/>
    <w:rsid w:val="00B67F71"/>
    <w:rsid w:val="00B731F5"/>
    <w:rsid w:val="00B85410"/>
    <w:rsid w:val="00B95ED0"/>
    <w:rsid w:val="00BC1E15"/>
    <w:rsid w:val="00BC26CE"/>
    <w:rsid w:val="00BC65E1"/>
    <w:rsid w:val="00BF6129"/>
    <w:rsid w:val="00C12F7A"/>
    <w:rsid w:val="00C570AF"/>
    <w:rsid w:val="00C6520F"/>
    <w:rsid w:val="00CB1687"/>
    <w:rsid w:val="00CB317C"/>
    <w:rsid w:val="00CB4065"/>
    <w:rsid w:val="00CB5240"/>
    <w:rsid w:val="00CE45F2"/>
    <w:rsid w:val="00D0428B"/>
    <w:rsid w:val="00D13CB7"/>
    <w:rsid w:val="00D30B4A"/>
    <w:rsid w:val="00D34B37"/>
    <w:rsid w:val="00D67B48"/>
    <w:rsid w:val="00D743A5"/>
    <w:rsid w:val="00D86265"/>
    <w:rsid w:val="00D9105E"/>
    <w:rsid w:val="00DA13D6"/>
    <w:rsid w:val="00DD2265"/>
    <w:rsid w:val="00DD797A"/>
    <w:rsid w:val="00DE3BC0"/>
    <w:rsid w:val="00DE4532"/>
    <w:rsid w:val="00DF423E"/>
    <w:rsid w:val="00E00821"/>
    <w:rsid w:val="00E42927"/>
    <w:rsid w:val="00E460C1"/>
    <w:rsid w:val="00E66BF1"/>
    <w:rsid w:val="00E70F1C"/>
    <w:rsid w:val="00E7585B"/>
    <w:rsid w:val="00EA25FC"/>
    <w:rsid w:val="00EB43DA"/>
    <w:rsid w:val="00EB76CA"/>
    <w:rsid w:val="00EC4340"/>
    <w:rsid w:val="00EC605E"/>
    <w:rsid w:val="00ED4E48"/>
    <w:rsid w:val="00EE5831"/>
    <w:rsid w:val="00EE7880"/>
    <w:rsid w:val="00F071D0"/>
    <w:rsid w:val="00F07BA2"/>
    <w:rsid w:val="00F36EDB"/>
    <w:rsid w:val="00F3702F"/>
    <w:rsid w:val="00F37310"/>
    <w:rsid w:val="00F374DD"/>
    <w:rsid w:val="00F42FB7"/>
    <w:rsid w:val="00F50708"/>
    <w:rsid w:val="00F50BE9"/>
    <w:rsid w:val="00F96230"/>
    <w:rsid w:val="00FA04F9"/>
    <w:rsid w:val="00FB3DAA"/>
    <w:rsid w:val="00FB52C9"/>
    <w:rsid w:val="00FC5966"/>
    <w:rsid w:val="00FD36C2"/>
    <w:rsid w:val="00FD67FA"/>
    <w:rsid w:val="00FE1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F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F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58C6-3D56-4861-B0A9-35945C45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855</Words>
  <Characters>4875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4</cp:revision>
  <cp:lastPrinted>2015-09-28T11:26:00Z</cp:lastPrinted>
  <dcterms:created xsi:type="dcterms:W3CDTF">2015-09-26T18:05:00Z</dcterms:created>
  <dcterms:modified xsi:type="dcterms:W3CDTF">2015-09-28T13:36:00Z</dcterms:modified>
</cp:coreProperties>
</file>