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Zapisnik sa 1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 s početkom u 12:0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prostorijama OŠ Vjekoslava Kaleba.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nazočn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A6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</w:t>
      </w:r>
    </w:p>
    <w:p w:rsidR="001D3542" w:rsidRDefault="001D354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Opravdano je nenazočna: Višnja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Štropin</w:t>
      </w:r>
      <w:proofErr w:type="spellEnd"/>
    </w:p>
    <w:p w:rsidR="001D3542" w:rsidRDefault="001D354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Neopravdano su nenazočni: Magdalena Martinović i Andrija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Berak</w:t>
      </w:r>
      <w:proofErr w:type="spellEnd"/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Ivana </w:t>
      </w:r>
      <w:proofErr w:type="spellStart"/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Fržop</w:t>
      </w:r>
      <w:proofErr w:type="spellEnd"/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pedagoginja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5649C" w:rsidRDefault="0045649C" w:rsidP="0045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Silvio Šoda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D3542" w:rsidRPr="00181767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Usvajanje zapisnika sa 11. sjednice ŠO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1D3542" w:rsidRPr="00181767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181767">
        <w:rPr>
          <w:rFonts w:ascii="Times New Roman" w:eastAsia="Times New Roman" w:hAnsi="Times New Roman"/>
          <w:sz w:val="24"/>
          <w:szCs w:val="24"/>
        </w:rPr>
        <w:t>Godišnjeg plana i programa škole za školsku godinu 2018./2019.</w:t>
      </w:r>
      <w:bookmarkEnd w:id="0"/>
      <w:bookmarkEnd w:id="1"/>
      <w:r>
        <w:rPr>
          <w:rFonts w:ascii="Times New Roman" w:eastAsia="Times New Roman" w:hAnsi="Times New Roman"/>
          <w:sz w:val="24"/>
          <w:szCs w:val="24"/>
        </w:rPr>
        <w:t>,</w:t>
      </w:r>
    </w:p>
    <w:p w:rsidR="001D3542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Donošenje </w:t>
      </w:r>
      <w:bookmarkStart w:id="2" w:name="OLE_LINK3"/>
      <w:bookmarkStart w:id="3" w:name="OLE_LINK4"/>
      <w:r>
        <w:rPr>
          <w:rFonts w:ascii="Times New Roman" w:eastAsia="Times New Roman" w:hAnsi="Times New Roman"/>
          <w:sz w:val="24"/>
          <w:szCs w:val="24"/>
        </w:rPr>
        <w:t>Školskog kurikuluma za školsku godinu 2018./2019.</w:t>
      </w:r>
      <w:bookmarkEnd w:id="2"/>
      <w:bookmarkEnd w:id="3"/>
      <w:r>
        <w:rPr>
          <w:rFonts w:ascii="Times New Roman" w:eastAsia="Times New Roman" w:hAnsi="Times New Roman"/>
          <w:sz w:val="24"/>
          <w:szCs w:val="24"/>
        </w:rPr>
        <w:t>,</w:t>
      </w:r>
    </w:p>
    <w:p w:rsidR="001D3542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o radu škole u školskoj godini 2017./2018.,</w:t>
      </w:r>
    </w:p>
    <w:p w:rsidR="001D3542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Financijski izvještaj za razdoblje 1.1. – 30.6.2018. godine,</w:t>
      </w:r>
    </w:p>
    <w:p w:rsidR="001D3542" w:rsidRPr="00181767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089">
        <w:rPr>
          <w:rFonts w:ascii="Times New Roman" w:eastAsia="Times New Roman" w:hAnsi="Times New Roman"/>
          <w:sz w:val="24"/>
          <w:szCs w:val="24"/>
        </w:rPr>
        <w:t xml:space="preserve">Izmjene i dopune financijskog plana za 2018. godinu </w:t>
      </w:r>
      <w:r>
        <w:rPr>
          <w:rFonts w:ascii="Times New Roman" w:eastAsia="Times New Roman" w:hAnsi="Times New Roman"/>
          <w:sz w:val="24"/>
          <w:szCs w:val="24"/>
        </w:rPr>
        <w:t xml:space="preserve">– Rebalans </w:t>
      </w:r>
      <w:r w:rsidRPr="005C2089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5C2089">
        <w:rPr>
          <w:rFonts w:ascii="Times New Roman" w:eastAsia="Times New Roman" w:hAnsi="Times New Roman"/>
          <w:sz w:val="24"/>
          <w:szCs w:val="24"/>
        </w:rPr>
        <w:t>I.)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1D3542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Proslava 20. godina održavanja nastave u novoj školskoj zgradi,</w:t>
      </w:r>
    </w:p>
    <w:p w:rsidR="001D3542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" w:name="OLE_LINK8"/>
      <w:r>
        <w:rPr>
          <w:rFonts w:ascii="Times New Roman" w:eastAsia="Times New Roman" w:hAnsi="Times New Roman"/>
          <w:sz w:val="24"/>
          <w:szCs w:val="24"/>
        </w:rPr>
        <w:t>Izvješće o radu ŠSD „Tisno“ za školsku godinu 2017./2018.,</w:t>
      </w:r>
    </w:p>
    <w:bookmarkEnd w:id="4"/>
    <w:p w:rsidR="001D3542" w:rsidRPr="00181767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Imenovanje voditelja ŠSD „Tisno“ za školsku godinu 2018./2019.,</w:t>
      </w:r>
    </w:p>
    <w:p w:rsidR="001D3542" w:rsidRPr="00181767" w:rsidRDefault="001D3542" w:rsidP="001D354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1D354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45649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d.1.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5" w:name="OLE_LINK10"/>
      <w:bookmarkStart w:id="6" w:name="OLE_LINK9"/>
      <w:bookmarkStart w:id="7" w:name="OLE_LINK6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ŠO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nitko od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nazočnih 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nije imao primjedbe te je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usvojen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4589" w:rsidRDefault="0045649C" w:rsidP="0084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Ad.2.</w:t>
      </w:r>
      <w:r w:rsid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i 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ŠO su jednoglasno donijeli </w:t>
      </w:r>
      <w:r w:rsidR="00C14A6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i Školski kurikulum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4589" w:rsidRPr="00844589" w:rsidRDefault="00844589" w:rsidP="0084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844589" w:rsidRDefault="006B7732" w:rsidP="0084458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Donosi se </w:t>
      </w:r>
      <w:r w:rsidR="0091715F" w:rsidRPr="00917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</w:t>
      </w:r>
      <w:r w:rsidR="00917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91715F" w:rsidRPr="00917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plan i program škole za školsku godinu 2018./2019.</w:t>
      </w:r>
    </w:p>
    <w:p w:rsidR="0045649C" w:rsidRPr="0091715F" w:rsidRDefault="006B7732" w:rsidP="009D6C9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7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Donosi se </w:t>
      </w:r>
      <w:r w:rsidR="0091715F" w:rsidRPr="00917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</w:t>
      </w:r>
      <w:r w:rsidR="00917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91715F" w:rsidRPr="00917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kurikulum za školsku godinu 2018./2019.</w:t>
      </w:r>
    </w:p>
    <w:p w:rsidR="0091715F" w:rsidRPr="0091715F" w:rsidRDefault="0091715F" w:rsidP="0091715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</w:t>
      </w:r>
      <w:r w:rsidR="006B7732"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</w:t>
      </w:r>
      <w:r w:rsidR="0045649C"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715F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Pedagoginja je č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lanov</w:t>
      </w:r>
      <w:r w:rsidR="0091715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</w:t>
      </w:r>
      <w:r w:rsidR="00917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izvijestila o radu škole u prošloj školskoj godini, te o realizaciji GPP-a i Kurikuluma za školsku godinu 2017./2018. Članovi ŠO su </w:t>
      </w:r>
      <w:r w:rsidR="003C1912">
        <w:rPr>
          <w:rFonts w:ascii="Times New Roman" w:eastAsia="Times New Roman" w:hAnsi="Times New Roman" w:cs="Times New Roman"/>
          <w:sz w:val="24"/>
          <w:szCs w:val="24"/>
          <w:lang w:eastAsia="hr-HR"/>
        </w:rPr>
        <w:t>primili na znanje izvješće</w:t>
      </w:r>
      <w:bookmarkStart w:id="8" w:name="OLE_LINK15"/>
      <w:bookmarkStart w:id="9" w:name="OLE_LINK17"/>
      <w:bookmarkEnd w:id="5"/>
      <w:bookmarkEnd w:id="6"/>
      <w:bookmarkEnd w:id="7"/>
      <w:r w:rsidR="003C19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E0EBA" w:rsidRPr="002E0EBA" w:rsidRDefault="002E0EBA" w:rsidP="002E0EB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12" w:rsidRDefault="00E1383B" w:rsidP="0045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912">
        <w:rPr>
          <w:rFonts w:ascii="Times New Roman" w:hAnsi="Times New Roman" w:cs="Times New Roman"/>
          <w:b/>
          <w:i/>
          <w:sz w:val="24"/>
          <w:szCs w:val="24"/>
        </w:rPr>
        <w:t>Ad.</w:t>
      </w:r>
      <w:r w:rsidR="002E0EBA" w:rsidRPr="003C191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5649C" w:rsidRPr="003C19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C1912" w:rsidRPr="003C19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49C" w:rsidRPr="003C1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912">
        <w:rPr>
          <w:rFonts w:ascii="Times New Roman" w:hAnsi="Times New Roman" w:cs="Times New Roman"/>
          <w:sz w:val="24"/>
          <w:szCs w:val="24"/>
        </w:rPr>
        <w:t>Financijsko izvješće je jednoglasno usvojeno.</w:t>
      </w:r>
    </w:p>
    <w:p w:rsidR="003C1912" w:rsidRDefault="003C1912" w:rsidP="003C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3C1912" w:rsidRPr="003C1912" w:rsidRDefault="003C1912" w:rsidP="003C1912">
      <w:pPr>
        <w:pStyle w:val="Odlomakpopis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Usvajaju se Izmjene i dopune financijskog plana  za 2018. godinu (I.).,</w:t>
      </w:r>
    </w:p>
    <w:p w:rsidR="003C1912" w:rsidRDefault="003C1912" w:rsidP="0045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49C" w:rsidRDefault="003C1912" w:rsidP="0045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Ad.6. </w:t>
      </w:r>
      <w:r w:rsidR="002E0EBA">
        <w:rPr>
          <w:rFonts w:ascii="Times New Roman" w:hAnsi="Times New Roman" w:cs="Times New Roman"/>
          <w:sz w:val="24"/>
          <w:szCs w:val="24"/>
        </w:rPr>
        <w:t>Članovi ŠO su jednoglasno usvojili navedene Izmjene i dopune.</w:t>
      </w:r>
    </w:p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bookmarkStart w:id="10" w:name="OLE_LINK5"/>
      <w:bookmarkStart w:id="11" w:name="OLE_LINK7"/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45649C" w:rsidRPr="002E0EBA" w:rsidRDefault="002E0EBA" w:rsidP="00495C8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0E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Usvajaju se Izmjene i dopune financijskog plana  za 2018. godinu</w:t>
      </w:r>
      <w:r w:rsidR="00966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Rebalans </w:t>
      </w:r>
      <w:r w:rsidRPr="002E0E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966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2E0E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I.).,</w:t>
      </w:r>
      <w:bookmarkEnd w:id="10"/>
    </w:p>
    <w:bookmarkEnd w:id="11"/>
    <w:p w:rsidR="002E0EBA" w:rsidRPr="002E0EBA" w:rsidRDefault="002E0EBA" w:rsidP="002E0EB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6A9A" w:rsidRDefault="00E1383B" w:rsidP="00E1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A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Ad.</w:t>
      </w:r>
      <w:r w:rsidR="00966A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7</w:t>
      </w:r>
      <w:r w:rsidR="0045649C" w:rsidRPr="00966A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="00966A9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966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se ove godine navršava 20 godina od dana kad se počela odvijati nastava u novoj zgradi OŠ Vjekoslava Kaleba, ravnateljica je obavijestila članove ŠO o tome da planiramo napraviti proslavu obljetnice. Proslava će se održati 9. studenog 2018. godine na svečanoj sjednici, a u sklopu koje će biti i predstavljena monografija OŠ Vjekoslava Kaleba. Također govorila je i o nedostatku sredstava za financiranje proslave (tiskanje pozivnica, ukrasnih vrećica, monografije, troškovi reprezentacije….) iako je velikim djelom na sebe sponzorstvo preuzela Općina Tisno. Član ŠO, </w:t>
      </w:r>
      <w:proofErr w:type="spellStart"/>
      <w:r w:rsidR="00966A9A">
        <w:rPr>
          <w:rFonts w:ascii="Times New Roman" w:eastAsia="Times New Roman" w:hAnsi="Times New Roman" w:cs="Times New Roman"/>
          <w:sz w:val="24"/>
          <w:szCs w:val="24"/>
          <w:lang w:eastAsia="hr-HR"/>
        </w:rPr>
        <w:t>Guido</w:t>
      </w:r>
      <w:proofErr w:type="spellEnd"/>
      <w:r w:rsidR="00966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66A9A">
        <w:rPr>
          <w:rFonts w:ascii="Times New Roman" w:eastAsia="Times New Roman" w:hAnsi="Times New Roman" w:cs="Times New Roman"/>
          <w:sz w:val="24"/>
          <w:szCs w:val="24"/>
          <w:lang w:eastAsia="hr-HR"/>
        </w:rPr>
        <w:t>Frkić</w:t>
      </w:r>
      <w:proofErr w:type="spellEnd"/>
      <w:r w:rsidR="00966A9A">
        <w:rPr>
          <w:rFonts w:ascii="Times New Roman" w:eastAsia="Times New Roman" w:hAnsi="Times New Roman" w:cs="Times New Roman"/>
          <w:sz w:val="24"/>
          <w:szCs w:val="24"/>
          <w:lang w:eastAsia="hr-HR"/>
        </w:rPr>
        <w:t>, je rekao da škola pošalje službeni zahtjev na adresu Mjesnog odbora Tisno (čiji je on član), te će se od strane Mjesnog odbora donirati određena sredstva.</w:t>
      </w:r>
    </w:p>
    <w:p w:rsidR="00966A9A" w:rsidRDefault="00966A9A" w:rsidP="00E1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833" w:rsidRDefault="00966A9A" w:rsidP="00E1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Ad.8. </w:t>
      </w:r>
      <w:r w:rsidR="007E383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 su jednoglasno prihvatili Izvješće o radu.</w:t>
      </w:r>
    </w:p>
    <w:p w:rsidR="007E3833" w:rsidRDefault="007E3833" w:rsidP="007E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bookmarkStart w:id="12" w:name="OLE_LINK14"/>
      <w:bookmarkStart w:id="13" w:name="OLE_LINK16"/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7E3833" w:rsidRPr="007E3833" w:rsidRDefault="007E3833" w:rsidP="007E383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Prihvaća se </w:t>
      </w:r>
      <w:r w:rsidRPr="007E38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o radu ŠSD „Tisno“ za školsku godinu 2017./2018.,</w:t>
      </w:r>
    </w:p>
    <w:bookmarkEnd w:id="12"/>
    <w:bookmarkEnd w:id="13"/>
    <w:p w:rsidR="007E3833" w:rsidRDefault="007E3833" w:rsidP="007E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833" w:rsidRDefault="007E3833" w:rsidP="007E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Ad.9. </w:t>
      </w:r>
      <w:bookmarkStart w:id="14" w:name="_GoBack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 su jednoglasno prihvatili prijedlog ravnateljice.</w:t>
      </w:r>
    </w:p>
    <w:p w:rsidR="007E3833" w:rsidRDefault="007E3833" w:rsidP="007E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7E3833" w:rsidRPr="007E3833" w:rsidRDefault="007E3833" w:rsidP="007E3833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Imenuje se Dinko Lucić voditeljem ŠSD „Tisno“ za školsku godinu 2018./2019.</w:t>
      </w:r>
    </w:p>
    <w:p w:rsidR="007E3833" w:rsidRPr="007E3833" w:rsidRDefault="007E3833" w:rsidP="007E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383B" w:rsidRPr="006804D8" w:rsidRDefault="007E3833" w:rsidP="00E1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5" w:name="OLE_LINK13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Ad.10. </w:t>
      </w:r>
      <w:r w:rsidR="00E1383B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2E0EB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138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</w:t>
      </w:r>
      <w:r w:rsidR="00E1383B" w:rsidRPr="00E138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Razno</w:t>
      </w:r>
      <w:r w:rsidR="00E138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bilo rasprave.</w:t>
      </w:r>
    </w:p>
    <w:bookmarkEnd w:id="15"/>
    <w:p w:rsidR="00E1383B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završila u 13:</w:t>
      </w:r>
      <w:r w:rsidR="007E3833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45649C"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8"/>
    <w:bookmarkEnd w:id="9"/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Šoda,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struč,spec.publ.admin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mag.bibl</w:t>
      </w:r>
      <w:proofErr w:type="spellEnd"/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003-06/18-01/2</w:t>
      </w:r>
      <w:r w:rsidR="007E3833">
        <w:rPr>
          <w:rFonts w:ascii="Times New Roman" w:eastAsia="Times New Roman" w:hAnsi="Times New Roman" w:cs="Times New Roman"/>
          <w:sz w:val="24"/>
          <w:szCs w:val="24"/>
          <w:lang w:eastAsia="hr-HR"/>
        </w:rPr>
        <w:t>91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2182/1-12/1-10-03-18-2</w:t>
      </w:r>
    </w:p>
    <w:p w:rsidR="0045649C" w:rsidRDefault="00E1383B" w:rsidP="0045649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7E3833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E3833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</w:p>
    <w:p w:rsidR="0045649C" w:rsidRDefault="0045649C" w:rsidP="0045649C">
      <w:pPr>
        <w:ind w:left="-709"/>
      </w:pPr>
    </w:p>
    <w:p w:rsidR="00BC0D4F" w:rsidRDefault="00BC0D4F"/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A9"/>
    <w:multiLevelType w:val="hybridMultilevel"/>
    <w:tmpl w:val="9A9A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116"/>
    <w:multiLevelType w:val="hybridMultilevel"/>
    <w:tmpl w:val="0606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DB6"/>
    <w:multiLevelType w:val="hybridMultilevel"/>
    <w:tmpl w:val="5226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57E3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668C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0CAC"/>
    <w:multiLevelType w:val="hybridMultilevel"/>
    <w:tmpl w:val="BA7CC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22AB5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9C"/>
    <w:rsid w:val="001317DE"/>
    <w:rsid w:val="001D3542"/>
    <w:rsid w:val="002B1D40"/>
    <w:rsid w:val="002B5982"/>
    <w:rsid w:val="002E0EBA"/>
    <w:rsid w:val="003C1912"/>
    <w:rsid w:val="0045649C"/>
    <w:rsid w:val="004A4E88"/>
    <w:rsid w:val="00580CB2"/>
    <w:rsid w:val="005973B8"/>
    <w:rsid w:val="006B7732"/>
    <w:rsid w:val="007737D3"/>
    <w:rsid w:val="00782842"/>
    <w:rsid w:val="007D2EA9"/>
    <w:rsid w:val="007E3833"/>
    <w:rsid w:val="00844589"/>
    <w:rsid w:val="00883D0E"/>
    <w:rsid w:val="008A653C"/>
    <w:rsid w:val="0091715F"/>
    <w:rsid w:val="00966A9A"/>
    <w:rsid w:val="00974433"/>
    <w:rsid w:val="00975D27"/>
    <w:rsid w:val="009C5A8E"/>
    <w:rsid w:val="00A217EB"/>
    <w:rsid w:val="00A966C1"/>
    <w:rsid w:val="00B574CE"/>
    <w:rsid w:val="00B67333"/>
    <w:rsid w:val="00BC0D4F"/>
    <w:rsid w:val="00C14A6F"/>
    <w:rsid w:val="00C463AD"/>
    <w:rsid w:val="00E1383B"/>
    <w:rsid w:val="00F63079"/>
    <w:rsid w:val="00F70259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DD4C-15D8-4D08-86D1-F1DC7E4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2018-12-05T13:40:00Z</cp:lastPrinted>
  <dcterms:created xsi:type="dcterms:W3CDTF">2019-03-08T11:09:00Z</dcterms:created>
  <dcterms:modified xsi:type="dcterms:W3CDTF">2019-03-08T11:09:00Z</dcterms:modified>
</cp:coreProperties>
</file>